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844D" w14:textId="77777777" w:rsidR="00E33C08" w:rsidRPr="00D73F73" w:rsidRDefault="00E33C08" w:rsidP="00E33C08">
      <w:pPr>
        <w:pStyle w:val="NoSpacing"/>
        <w:jc w:val="center"/>
        <w:rPr>
          <w:rFonts w:asciiTheme="minorHAnsi" w:hAnsiTheme="minorHAnsi" w:cstheme="minorHAnsi"/>
          <w:b/>
        </w:rPr>
      </w:pPr>
      <w:r w:rsidRPr="00D73F73">
        <w:rPr>
          <w:rFonts w:asciiTheme="minorHAnsi" w:hAnsiTheme="minorHAnsi" w:cstheme="minorHAnsi"/>
          <w:b/>
        </w:rPr>
        <w:t>SAMPLE FEE APPRAISER ENGAGEMENT LETTER</w:t>
      </w:r>
    </w:p>
    <w:p w14:paraId="6A174E38" w14:textId="77777777" w:rsidR="00E33C08" w:rsidRPr="00D73F73" w:rsidRDefault="00E33C08" w:rsidP="00E33C08">
      <w:pPr>
        <w:pStyle w:val="NoSpacing"/>
        <w:jc w:val="center"/>
        <w:rPr>
          <w:rFonts w:asciiTheme="minorHAnsi" w:hAnsiTheme="minorHAnsi" w:cstheme="minorHAnsi"/>
        </w:rPr>
      </w:pPr>
      <w:r w:rsidRPr="00D73F73">
        <w:rPr>
          <w:rFonts w:asciiTheme="minorHAnsi" w:hAnsiTheme="minorHAnsi" w:cstheme="minorHAnsi"/>
        </w:rPr>
        <w:t>(Farm &amp; Ranch, and Specialized Agricultural Facility Property)</w:t>
      </w:r>
    </w:p>
    <w:p w14:paraId="1B20A8CA" w14:textId="77777777" w:rsidR="00E33C08" w:rsidRPr="00D73F73" w:rsidRDefault="00E33C08" w:rsidP="00E33C08">
      <w:pPr>
        <w:rPr>
          <w:rFonts w:cstheme="minorHAnsi"/>
          <w:sz w:val="22"/>
          <w:szCs w:val="22"/>
        </w:rPr>
      </w:pPr>
    </w:p>
    <w:p w14:paraId="4EF81D2E" w14:textId="77777777" w:rsidR="00E33C08" w:rsidRPr="00D73F73" w:rsidRDefault="00E33C08" w:rsidP="00E33C08">
      <w:pPr>
        <w:spacing w:after="240"/>
        <w:rPr>
          <w:rFonts w:cstheme="minorHAnsi"/>
          <w:sz w:val="22"/>
          <w:szCs w:val="22"/>
        </w:rPr>
      </w:pPr>
      <w:r w:rsidRPr="00D73F73">
        <w:rPr>
          <w:rFonts w:cstheme="minorHAnsi"/>
          <w:sz w:val="22"/>
          <w:szCs w:val="22"/>
        </w:rPr>
        <w:t>&lt;</w:t>
      </w:r>
      <w:r w:rsidRPr="00D73F73">
        <w:rPr>
          <w:rFonts w:cstheme="minorHAnsi"/>
          <w:b/>
          <w:i/>
          <w:sz w:val="22"/>
          <w:szCs w:val="22"/>
          <w:highlight w:val="yellow"/>
        </w:rPr>
        <w:t>Date</w:t>
      </w:r>
      <w:r w:rsidRPr="00D73F73">
        <w:rPr>
          <w:rFonts w:cstheme="minorHAnsi"/>
          <w:sz w:val="22"/>
          <w:szCs w:val="22"/>
        </w:rPr>
        <w:t>&gt;</w:t>
      </w:r>
    </w:p>
    <w:p w14:paraId="1F8458B6" w14:textId="77777777" w:rsidR="00E33C08" w:rsidRPr="00D73F73" w:rsidRDefault="00E33C08" w:rsidP="00E33C08">
      <w:pPr>
        <w:spacing w:after="240"/>
        <w:rPr>
          <w:rFonts w:cstheme="minorHAnsi"/>
          <w:sz w:val="22"/>
          <w:szCs w:val="22"/>
        </w:rPr>
      </w:pPr>
      <w:r w:rsidRPr="00D73F73">
        <w:rPr>
          <w:rFonts w:cstheme="minorHAnsi"/>
          <w:sz w:val="22"/>
          <w:szCs w:val="22"/>
        </w:rPr>
        <w:t>&lt;</w:t>
      </w:r>
      <w:r w:rsidRPr="00D73F73">
        <w:rPr>
          <w:rFonts w:cstheme="minorHAnsi"/>
          <w:b/>
          <w:i/>
          <w:sz w:val="22"/>
          <w:szCs w:val="22"/>
          <w:highlight w:val="yellow"/>
        </w:rPr>
        <w:t>Business Address</w:t>
      </w:r>
      <w:r w:rsidRPr="00D73F73">
        <w:rPr>
          <w:rFonts w:cstheme="minorHAnsi"/>
          <w:sz w:val="22"/>
          <w:szCs w:val="22"/>
        </w:rPr>
        <w:t>&gt;</w:t>
      </w:r>
    </w:p>
    <w:p w14:paraId="334C0048" w14:textId="77777777" w:rsidR="00E33C08" w:rsidRPr="00D73F73" w:rsidRDefault="00E33C08" w:rsidP="00E33C08">
      <w:pPr>
        <w:spacing w:after="240"/>
        <w:rPr>
          <w:rFonts w:cstheme="minorHAnsi"/>
          <w:sz w:val="22"/>
          <w:szCs w:val="22"/>
        </w:rPr>
      </w:pPr>
      <w:r w:rsidRPr="00D73F73">
        <w:rPr>
          <w:rFonts w:cstheme="minorHAnsi"/>
          <w:sz w:val="22"/>
          <w:szCs w:val="22"/>
        </w:rPr>
        <w:t>Subject: &lt;</w:t>
      </w:r>
      <w:r w:rsidRPr="00D73F73">
        <w:rPr>
          <w:rFonts w:cstheme="minorHAnsi"/>
          <w:b/>
          <w:i/>
          <w:sz w:val="22"/>
          <w:szCs w:val="22"/>
          <w:highlight w:val="yellow"/>
        </w:rPr>
        <w:t>Appraisal service request (reference name &amp; number)</w:t>
      </w:r>
      <w:r w:rsidRPr="00D73F73">
        <w:rPr>
          <w:rFonts w:cstheme="minorHAnsi"/>
          <w:sz w:val="22"/>
          <w:szCs w:val="22"/>
        </w:rPr>
        <w:t xml:space="preserve">&gt; </w:t>
      </w:r>
    </w:p>
    <w:p w14:paraId="05B38C8C" w14:textId="77777777" w:rsidR="00E33C08" w:rsidRPr="00D73F73" w:rsidRDefault="00E33C08" w:rsidP="00E33C08">
      <w:pPr>
        <w:spacing w:after="240"/>
        <w:rPr>
          <w:rFonts w:cstheme="minorHAnsi"/>
          <w:sz w:val="22"/>
          <w:szCs w:val="22"/>
        </w:rPr>
      </w:pPr>
      <w:r w:rsidRPr="00D73F73">
        <w:rPr>
          <w:rFonts w:cstheme="minorHAnsi"/>
          <w:sz w:val="22"/>
          <w:szCs w:val="22"/>
        </w:rPr>
        <w:t>Dear &lt;</w:t>
      </w:r>
      <w:r w:rsidRPr="00D73F73">
        <w:rPr>
          <w:rFonts w:cstheme="minorHAnsi"/>
          <w:b/>
          <w:i/>
          <w:sz w:val="22"/>
          <w:szCs w:val="22"/>
          <w:highlight w:val="yellow"/>
        </w:rPr>
        <w:t>Appraiser</w:t>
      </w:r>
      <w:r w:rsidRPr="00D73F73">
        <w:rPr>
          <w:rFonts w:cstheme="minorHAnsi"/>
          <w:sz w:val="22"/>
          <w:szCs w:val="22"/>
        </w:rPr>
        <w:t>&gt;:</w:t>
      </w:r>
    </w:p>
    <w:p w14:paraId="542387C9" w14:textId="4B82FF86" w:rsidR="00E33C08" w:rsidRPr="00D73F73" w:rsidRDefault="00E33C08" w:rsidP="00E33C08">
      <w:pPr>
        <w:spacing w:after="240"/>
        <w:rPr>
          <w:rFonts w:cstheme="minorHAnsi"/>
          <w:sz w:val="22"/>
          <w:szCs w:val="22"/>
        </w:rPr>
      </w:pPr>
      <w:r w:rsidRPr="00D73F73">
        <w:rPr>
          <w:rFonts w:cstheme="minorHAnsi"/>
          <w:sz w:val="22"/>
          <w:szCs w:val="22"/>
        </w:rPr>
        <w:t>This confirms our request and, with your acceptance, is the contract for your professional appraisal services. Upon your acceptance of this assignment, we expect you to provide us with an appraisal developed in compliance with Farmer Mac’s Collateral Valuation Supplement* (CV) Chapter 101 and documented in an Appraisal Report with content as described in the Appraisal Report Content Summary Requirements (Form 1027A*), using:</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0"/>
      </w:tblGrid>
      <w:tr w:rsidR="00E33C08" w:rsidRPr="00D73F73" w14:paraId="5BB17876" w14:textId="77777777" w:rsidTr="006B5606">
        <w:trPr>
          <w:trHeight w:val="341"/>
        </w:trPr>
        <w:sdt>
          <w:sdtPr>
            <w:rPr>
              <w:rFonts w:cstheme="minorHAnsi"/>
            </w:rPr>
            <w:id w:val="1437412929"/>
            <w14:checkbox>
              <w14:checked w14:val="0"/>
              <w14:checkedState w14:val="2612" w14:font="MS Gothic"/>
              <w14:uncheckedState w14:val="2610" w14:font="MS Gothic"/>
            </w14:checkbox>
          </w:sdtPr>
          <w:sdtContent>
            <w:tc>
              <w:tcPr>
                <w:tcW w:w="540" w:type="dxa"/>
              </w:tcPr>
              <w:p w14:paraId="721D1B4F"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5400" w:type="dxa"/>
          </w:tcPr>
          <w:p w14:paraId="61AD981D" w14:textId="77777777" w:rsidR="00E33C08" w:rsidRPr="00D73F73" w:rsidRDefault="00E33C08" w:rsidP="006B5606">
            <w:pPr>
              <w:rPr>
                <w:rFonts w:cstheme="minorHAnsi"/>
              </w:rPr>
            </w:pPr>
            <w:r w:rsidRPr="00D73F73">
              <w:rPr>
                <w:rFonts w:cstheme="minorHAnsi"/>
              </w:rPr>
              <w:t>A narrative style or format</w:t>
            </w:r>
          </w:p>
        </w:tc>
      </w:tr>
      <w:tr w:rsidR="00E33C08" w:rsidRPr="00D73F73" w14:paraId="54EA3598" w14:textId="77777777" w:rsidTr="006B5606">
        <w:trPr>
          <w:trHeight w:val="346"/>
        </w:trPr>
        <w:sdt>
          <w:sdtPr>
            <w:rPr>
              <w:rFonts w:cstheme="minorHAnsi"/>
            </w:rPr>
            <w:id w:val="268206507"/>
            <w14:checkbox>
              <w14:checked w14:val="0"/>
              <w14:checkedState w14:val="2612" w14:font="MS Gothic"/>
              <w14:uncheckedState w14:val="2610" w14:font="MS Gothic"/>
            </w14:checkbox>
          </w:sdtPr>
          <w:sdtContent>
            <w:tc>
              <w:tcPr>
                <w:tcW w:w="540" w:type="dxa"/>
              </w:tcPr>
              <w:p w14:paraId="42671E3C"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5400" w:type="dxa"/>
          </w:tcPr>
          <w:p w14:paraId="08FFB5B2" w14:textId="77777777" w:rsidR="00E33C08" w:rsidRPr="00D73F73" w:rsidRDefault="00E33C08" w:rsidP="006B5606">
            <w:pPr>
              <w:rPr>
                <w:rFonts w:cstheme="minorHAnsi"/>
              </w:rPr>
            </w:pPr>
            <w:r w:rsidRPr="00D73F73">
              <w:rPr>
                <w:rFonts w:cstheme="minorHAnsi"/>
              </w:rPr>
              <w:t>The Uniform Agricultural Appraisal Report (UAAR)</w:t>
            </w:r>
          </w:p>
        </w:tc>
      </w:tr>
      <w:tr w:rsidR="00E33C08" w:rsidRPr="00D73F73" w14:paraId="6DB188A8" w14:textId="77777777" w:rsidTr="006B5606">
        <w:trPr>
          <w:trHeight w:val="346"/>
        </w:trPr>
        <w:sdt>
          <w:sdtPr>
            <w:rPr>
              <w:rFonts w:cstheme="minorHAnsi"/>
            </w:rPr>
            <w:id w:val="95453318"/>
            <w14:checkbox>
              <w14:checked w14:val="0"/>
              <w14:checkedState w14:val="2612" w14:font="MS Gothic"/>
              <w14:uncheckedState w14:val="2610" w14:font="MS Gothic"/>
            </w14:checkbox>
          </w:sdtPr>
          <w:sdtContent>
            <w:tc>
              <w:tcPr>
                <w:tcW w:w="540" w:type="dxa"/>
              </w:tcPr>
              <w:p w14:paraId="3816F072" w14:textId="77777777" w:rsidR="00E33C08" w:rsidRPr="00D73F73" w:rsidRDefault="00E33C08" w:rsidP="009D673A">
                <w:pPr>
                  <w:spacing w:after="240"/>
                  <w:rPr>
                    <w:rFonts w:cstheme="minorHAnsi"/>
                  </w:rPr>
                </w:pPr>
                <w:r w:rsidRPr="00D73F73">
                  <w:rPr>
                    <w:rFonts w:ascii="Segoe UI Symbol" w:eastAsia="MS Gothic" w:hAnsi="Segoe UI Symbol" w:cs="Segoe UI Symbol"/>
                  </w:rPr>
                  <w:t>☐</w:t>
                </w:r>
              </w:p>
            </w:tc>
          </w:sdtContent>
        </w:sdt>
        <w:tc>
          <w:tcPr>
            <w:tcW w:w="5400" w:type="dxa"/>
          </w:tcPr>
          <w:p w14:paraId="6313124A" w14:textId="77777777" w:rsidR="00E33C08" w:rsidRPr="00D73F73" w:rsidRDefault="00E33C08" w:rsidP="009D673A">
            <w:pPr>
              <w:spacing w:after="240"/>
              <w:rPr>
                <w:rFonts w:cstheme="minorHAnsi"/>
              </w:rPr>
            </w:pPr>
            <w:r w:rsidRPr="00D73F73">
              <w:rPr>
                <w:rFonts w:cstheme="minorHAnsi"/>
              </w:rPr>
              <w:t>A form set other than the UAAR</w:t>
            </w:r>
          </w:p>
        </w:tc>
      </w:tr>
    </w:tbl>
    <w:p w14:paraId="4ED484D3" w14:textId="77777777" w:rsidR="00E33C08" w:rsidRPr="00D73F73" w:rsidRDefault="00E33C08" w:rsidP="009D673A">
      <w:pPr>
        <w:spacing w:after="240"/>
        <w:rPr>
          <w:rFonts w:cstheme="minorHAnsi"/>
          <w:sz w:val="22"/>
          <w:szCs w:val="22"/>
        </w:rPr>
      </w:pPr>
      <w:r w:rsidRPr="00D73F73">
        <w:rPr>
          <w:rFonts w:cstheme="minorHAnsi"/>
          <w:sz w:val="22"/>
          <w:szCs w:val="22"/>
        </w:rPr>
        <w:t>If, in your opinion, the report option indicated above is not appropriate for documenting the appraisal, please contact us immediately to resolve the matter.</w:t>
      </w:r>
      <w:r w:rsidRPr="00D73F73">
        <w:rPr>
          <w:rFonts w:cstheme="minorHAnsi"/>
          <w:sz w:val="22"/>
          <w:szCs w:val="22"/>
        </w:rPr>
        <w:tab/>
      </w:r>
    </w:p>
    <w:p w14:paraId="49F86CCA" w14:textId="77777777" w:rsidR="00E33C08" w:rsidRPr="00D73F73" w:rsidRDefault="00E33C08" w:rsidP="00E33C08">
      <w:pPr>
        <w:rPr>
          <w:rFonts w:cstheme="minorHAnsi"/>
          <w:sz w:val="22"/>
          <w:szCs w:val="22"/>
        </w:rPr>
      </w:pPr>
      <w:r w:rsidRPr="00D73F73">
        <w:rPr>
          <w:rFonts w:cstheme="minorHAnsi"/>
          <w:b/>
          <w:sz w:val="22"/>
          <w:szCs w:val="22"/>
        </w:rPr>
        <w:t>Certification:</w:t>
      </w:r>
      <w:r w:rsidRPr="00D73F73">
        <w:rPr>
          <w:rFonts w:cstheme="minorHAnsi"/>
          <w:sz w:val="22"/>
          <w:szCs w:val="22"/>
        </w:rPr>
        <w:t xml:space="preserve"> This assignment is placed with you on the express condition that your certification constitutes your representation that the assignment was accepted and performed by you with knowledge of and in compliance with Farmer Mac’s scope of work, report content, and disclosure requirements applicable in the assignment.</w:t>
      </w:r>
    </w:p>
    <w:p w14:paraId="5A726EED" w14:textId="77777777" w:rsidR="00E33C08" w:rsidRPr="00D73F73" w:rsidRDefault="00E33C08" w:rsidP="00E33C08">
      <w:pPr>
        <w:rPr>
          <w:rFonts w:cstheme="minorHAnsi"/>
          <w:sz w:val="22"/>
          <w:szCs w:val="22"/>
        </w:rPr>
      </w:pPr>
      <w:r w:rsidRPr="00D73F73">
        <w:rPr>
          <w:rFonts w:cstheme="minorHAnsi"/>
          <w:sz w:val="22"/>
          <w:szCs w:val="22"/>
        </w:rPr>
        <w:t>Your Appraisal Report must include your personally signed and dated certification. Your signature must include your state licensing and certification information as well as any professional accreditation, and the two following statements:</w:t>
      </w:r>
    </w:p>
    <w:p w14:paraId="7316695D" w14:textId="77777777" w:rsidR="00E33C08" w:rsidRPr="00D73F73" w:rsidRDefault="00E33C08" w:rsidP="00E33C08">
      <w:pPr>
        <w:numPr>
          <w:ilvl w:val="0"/>
          <w:numId w:val="5"/>
        </w:numPr>
        <w:tabs>
          <w:tab w:val="clear" w:pos="720"/>
        </w:tabs>
        <w:ind w:left="360" w:hanging="270"/>
        <w:rPr>
          <w:rFonts w:eastAsia="Times New Roman" w:cstheme="minorHAnsi"/>
          <w:color w:val="434242"/>
          <w:sz w:val="22"/>
          <w:szCs w:val="22"/>
        </w:rPr>
      </w:pPr>
      <w:r w:rsidRPr="00D73F73" w:rsidDel="008F2CE3">
        <w:rPr>
          <w:rFonts w:eastAsia="Times New Roman" w:cstheme="minorHAnsi"/>
          <w:color w:val="434242"/>
          <w:sz w:val="22"/>
          <w:szCs w:val="22"/>
        </w:rPr>
        <w:t xml:space="preserve"> </w:t>
      </w:r>
      <w:r w:rsidRPr="00D73F73">
        <w:rPr>
          <w:rFonts w:eastAsia="Times New Roman" w:cstheme="minorHAnsi"/>
          <w:color w:val="434242"/>
          <w:sz w:val="22"/>
          <w:szCs w:val="22"/>
        </w:rPr>
        <w:t>“I am aware of the requirements stated in the Farmer Mac Seller/Servicer Guide and have completed this assignment in accordance with those requirements as they applied in this assignment.”</w:t>
      </w:r>
    </w:p>
    <w:p w14:paraId="3DD50ADF" w14:textId="77777777" w:rsidR="00E33C08" w:rsidRPr="00D73F73" w:rsidRDefault="00E33C08" w:rsidP="00E33C08">
      <w:pPr>
        <w:numPr>
          <w:ilvl w:val="0"/>
          <w:numId w:val="5"/>
        </w:numPr>
        <w:tabs>
          <w:tab w:val="clear" w:pos="720"/>
        </w:tabs>
        <w:ind w:left="360" w:hanging="270"/>
        <w:rPr>
          <w:rFonts w:eastAsia="Times New Roman" w:cstheme="minorHAnsi"/>
          <w:color w:val="434242"/>
          <w:sz w:val="22"/>
          <w:szCs w:val="22"/>
        </w:rPr>
      </w:pPr>
      <w:r w:rsidRPr="00D73F73">
        <w:rPr>
          <w:rFonts w:eastAsia="Times New Roman" w:cstheme="minorHAnsi"/>
          <w:color w:val="434242"/>
          <w:sz w:val="22"/>
          <w:szCs w:val="22"/>
        </w:rPr>
        <w:t>“My analyses, opinions, and conclusions were developed and the appraisal, and this report has been prepared for use in a lending transaction that may include Farmer Mac as an intended user.”</w:t>
      </w:r>
    </w:p>
    <w:p w14:paraId="310EF10B" w14:textId="77777777" w:rsidR="00E33C08" w:rsidRPr="00D73F73" w:rsidRDefault="00E33C08" w:rsidP="00E33C08">
      <w:pPr>
        <w:rPr>
          <w:rFonts w:cstheme="minorHAnsi"/>
          <w:sz w:val="22"/>
          <w:szCs w:val="22"/>
        </w:rPr>
      </w:pPr>
    </w:p>
    <w:p w14:paraId="6377A5E8" w14:textId="7DC6A9AE" w:rsidR="00E33C08" w:rsidRPr="00D73F73" w:rsidRDefault="00E33C08" w:rsidP="00E33C08">
      <w:pPr>
        <w:rPr>
          <w:rFonts w:cstheme="minorHAnsi"/>
          <w:sz w:val="22"/>
          <w:szCs w:val="22"/>
        </w:rPr>
      </w:pPr>
      <w:r w:rsidRPr="00D73F73">
        <w:rPr>
          <w:rFonts w:cstheme="minorHAnsi"/>
          <w:sz w:val="22"/>
          <w:szCs w:val="22"/>
        </w:rPr>
        <w:t>Please confirm your acceptance of this assignment by signing this letter and returning a copy to &lt;</w:t>
      </w:r>
      <w:r w:rsidRPr="00D73F73">
        <w:rPr>
          <w:rFonts w:cstheme="minorHAnsi"/>
          <w:b/>
          <w:i/>
          <w:sz w:val="22"/>
          <w:szCs w:val="22"/>
          <w:highlight w:val="yellow"/>
        </w:rPr>
        <w:t>Institution’s representative</w:t>
      </w:r>
      <w:r w:rsidRPr="00D73F73">
        <w:rPr>
          <w:rFonts w:cstheme="minorHAnsi"/>
          <w:sz w:val="22"/>
          <w:szCs w:val="22"/>
        </w:rPr>
        <w:t>&gt; at &lt;</w:t>
      </w:r>
      <w:r w:rsidRPr="00D73F73">
        <w:rPr>
          <w:rFonts w:cstheme="minorHAnsi"/>
          <w:b/>
          <w:i/>
          <w:sz w:val="22"/>
          <w:szCs w:val="22"/>
          <w:highlight w:val="yellow"/>
        </w:rPr>
        <w:t>Institution name</w:t>
      </w:r>
      <w:r w:rsidRPr="00D73F73">
        <w:rPr>
          <w:rFonts w:cstheme="minorHAnsi"/>
          <w:sz w:val="22"/>
          <w:szCs w:val="22"/>
        </w:rPr>
        <w:t>&gt; within seven (7) days of receipt. A signed and signature dated copy of this letter is to be included in the Addenda to your report.</w:t>
      </w:r>
    </w:p>
    <w:p w14:paraId="15850A95" w14:textId="77777777" w:rsidR="00E33C08" w:rsidRPr="00D73F73" w:rsidRDefault="00E33C08" w:rsidP="00E33C08">
      <w:pPr>
        <w:rPr>
          <w:rFonts w:cstheme="minorHAnsi"/>
          <w:sz w:val="22"/>
          <w:szCs w:val="22"/>
        </w:rPr>
      </w:pPr>
    </w:p>
    <w:p w14:paraId="1C20C88B" w14:textId="77777777" w:rsidR="00E33C08" w:rsidRPr="00D73F73" w:rsidRDefault="00E33C08" w:rsidP="00E33C08">
      <w:pPr>
        <w:pStyle w:val="ListParagraph"/>
        <w:numPr>
          <w:ilvl w:val="0"/>
          <w:numId w:val="3"/>
        </w:numPr>
        <w:spacing w:after="160" w:line="259" w:lineRule="auto"/>
        <w:rPr>
          <w:rFonts w:asciiTheme="majorHAnsi" w:hAnsiTheme="majorHAnsi" w:cstheme="majorHAnsi"/>
          <w:b/>
          <w:sz w:val="22"/>
          <w:szCs w:val="22"/>
          <w:u w:val="single"/>
        </w:rPr>
      </w:pPr>
      <w:r w:rsidRPr="00D73F73">
        <w:rPr>
          <w:rFonts w:asciiTheme="majorHAnsi" w:hAnsiTheme="majorHAnsi" w:cstheme="majorHAnsi"/>
          <w:b/>
          <w:sz w:val="22"/>
          <w:szCs w:val="22"/>
          <w:u w:val="single"/>
        </w:rPr>
        <w:t>BUSINESS RELATIONSHIP</w:t>
      </w:r>
    </w:p>
    <w:p w14:paraId="30BA40E8" w14:textId="77777777" w:rsidR="00E33C08" w:rsidRPr="00D73F73" w:rsidRDefault="00E33C08" w:rsidP="00C977F6">
      <w:pPr>
        <w:spacing w:after="240"/>
        <w:rPr>
          <w:rFonts w:cstheme="minorHAnsi"/>
          <w:sz w:val="22"/>
          <w:szCs w:val="22"/>
        </w:rPr>
      </w:pPr>
      <w:r w:rsidRPr="00D73F73">
        <w:rPr>
          <w:rFonts w:cstheme="minorHAnsi"/>
          <w:sz w:val="22"/>
          <w:szCs w:val="22"/>
        </w:rPr>
        <w:lastRenderedPageBreak/>
        <w:t>Upon your acceptance of this assignment, &lt;</w:t>
      </w:r>
      <w:r w:rsidRPr="00D73F73">
        <w:rPr>
          <w:rFonts w:cstheme="minorHAnsi"/>
          <w:b/>
          <w:i/>
          <w:sz w:val="22"/>
          <w:szCs w:val="22"/>
          <w:highlight w:val="yellow"/>
        </w:rPr>
        <w:t>Institution Name</w:t>
      </w:r>
      <w:r w:rsidRPr="00D73F73">
        <w:rPr>
          <w:rFonts w:cstheme="minorHAnsi"/>
          <w:sz w:val="22"/>
          <w:szCs w:val="22"/>
        </w:rPr>
        <w:t>&gt; is your Client. Your work in this assignment is as an independent contractor and not as an employee / partner, principal, or agent of &lt;</w:t>
      </w:r>
      <w:r w:rsidRPr="00D73F73">
        <w:rPr>
          <w:rFonts w:cstheme="minorHAnsi"/>
          <w:b/>
          <w:i/>
          <w:sz w:val="22"/>
          <w:szCs w:val="22"/>
          <w:highlight w:val="yellow"/>
        </w:rPr>
        <w:t>Institution name</w:t>
      </w:r>
      <w:r w:rsidRPr="00D73F73">
        <w:rPr>
          <w:rFonts w:cstheme="minorHAnsi"/>
          <w:sz w:val="22"/>
          <w:szCs w:val="22"/>
        </w:rPr>
        <w:t xml:space="preserve">&gt;.  </w:t>
      </w:r>
    </w:p>
    <w:p w14:paraId="7458D7E6" w14:textId="77777777" w:rsidR="00E33C08" w:rsidRPr="00D73F73" w:rsidRDefault="00E33C08" w:rsidP="00C977F6">
      <w:pPr>
        <w:pStyle w:val="ListParagraph"/>
        <w:numPr>
          <w:ilvl w:val="0"/>
          <w:numId w:val="3"/>
        </w:numPr>
        <w:spacing w:after="240" w:line="259" w:lineRule="auto"/>
        <w:rPr>
          <w:rFonts w:cstheme="minorHAnsi"/>
          <w:b/>
          <w:sz w:val="22"/>
          <w:szCs w:val="22"/>
          <w:u w:val="single"/>
        </w:rPr>
      </w:pPr>
      <w:r w:rsidRPr="00D73F73">
        <w:rPr>
          <w:rFonts w:cstheme="minorHAnsi"/>
          <w:b/>
          <w:sz w:val="22"/>
          <w:szCs w:val="22"/>
          <w:u w:val="single"/>
        </w:rPr>
        <w:t>AUTHORIZATION and PROPERTY IDENTIFICATION INFORMATION</w:t>
      </w:r>
    </w:p>
    <w:p w14:paraId="0F5F87AC" w14:textId="77777777" w:rsidR="00E33C08" w:rsidRPr="00D73F73" w:rsidRDefault="00E33C08" w:rsidP="00E33C08">
      <w:pPr>
        <w:rPr>
          <w:rFonts w:cstheme="minorHAnsi"/>
          <w:sz w:val="22"/>
          <w:szCs w:val="22"/>
        </w:rPr>
      </w:pPr>
      <w:r w:rsidRPr="00D73F73">
        <w:rPr>
          <w:rFonts w:cstheme="minorHAnsi"/>
          <w:sz w:val="22"/>
          <w:szCs w:val="22"/>
        </w:rPr>
        <w:t>With your acceptance of this assignment, we authorize you to appraise a &lt;</w:t>
      </w:r>
      <w:r w:rsidRPr="00D73F73">
        <w:rPr>
          <w:rFonts w:cstheme="minorHAnsi"/>
          <w:b/>
          <w:i/>
          <w:sz w:val="22"/>
          <w:szCs w:val="22"/>
          <w:highlight w:val="yellow"/>
        </w:rPr>
        <w:t>fee / leased fee / leasehold</w:t>
      </w:r>
      <w:r w:rsidRPr="00D73F73">
        <w:rPr>
          <w:rFonts w:cstheme="minorHAnsi"/>
          <w:sz w:val="22"/>
          <w:szCs w:val="22"/>
        </w:rPr>
        <w:t>&gt; ownership interest in the &lt;</w:t>
      </w:r>
      <w:r w:rsidRPr="00D73F73">
        <w:rPr>
          <w:rFonts w:cstheme="minorHAnsi"/>
          <w:b/>
          <w:i/>
          <w:sz w:val="22"/>
          <w:szCs w:val="22"/>
          <w:highlight w:val="yellow"/>
        </w:rPr>
        <w:t>XXX</w:t>
      </w:r>
      <w:r w:rsidRPr="00D73F73">
        <w:rPr>
          <w:rFonts w:cstheme="minorHAnsi"/>
          <w:sz w:val="22"/>
          <w:szCs w:val="22"/>
        </w:rPr>
        <w:t>&gt; acre(s) in &lt;</w:t>
      </w:r>
      <w:r w:rsidRPr="00D73F73">
        <w:rPr>
          <w:rFonts w:cstheme="minorHAnsi"/>
          <w:b/>
          <w:i/>
          <w:sz w:val="22"/>
          <w:szCs w:val="22"/>
          <w:highlight w:val="yellow"/>
        </w:rPr>
        <w:t>XXX</w:t>
      </w:r>
      <w:r w:rsidRPr="00D73F73">
        <w:rPr>
          <w:rFonts w:cstheme="minorHAnsi"/>
          <w:sz w:val="22"/>
          <w:szCs w:val="22"/>
        </w:rPr>
        <w:t>&gt; parcel(s) located about &lt;</w:t>
      </w:r>
      <w:r w:rsidRPr="00D73F73">
        <w:rPr>
          <w:rFonts w:cstheme="minorHAnsi"/>
          <w:b/>
          <w:i/>
          <w:sz w:val="22"/>
          <w:szCs w:val="22"/>
          <w:highlight w:val="yellow"/>
        </w:rPr>
        <w:t>distance</w:t>
      </w:r>
      <w:r w:rsidRPr="00D73F73">
        <w:rPr>
          <w:rFonts w:cstheme="minorHAnsi"/>
          <w:sz w:val="22"/>
          <w:szCs w:val="22"/>
        </w:rPr>
        <w:t>&gt; &lt;</w:t>
      </w:r>
      <w:r w:rsidRPr="00D73F73">
        <w:rPr>
          <w:rFonts w:cstheme="minorHAnsi"/>
          <w:b/>
          <w:i/>
          <w:sz w:val="22"/>
          <w:szCs w:val="22"/>
          <w:highlight w:val="yellow"/>
        </w:rPr>
        <w:t>direction</w:t>
      </w:r>
      <w:r w:rsidRPr="00D73F73">
        <w:rPr>
          <w:rFonts w:cstheme="minorHAnsi"/>
          <w:sz w:val="22"/>
          <w:szCs w:val="22"/>
        </w:rPr>
        <w:t>&gt; of &lt;</w:t>
      </w:r>
      <w:r w:rsidRPr="00D73F73">
        <w:rPr>
          <w:rFonts w:cstheme="minorHAnsi"/>
          <w:b/>
          <w:i/>
          <w:sz w:val="22"/>
          <w:szCs w:val="22"/>
          <w:highlight w:val="yellow"/>
        </w:rPr>
        <w:t>community</w:t>
      </w:r>
      <w:r w:rsidRPr="00D73F73">
        <w:rPr>
          <w:rFonts w:cstheme="minorHAnsi"/>
          <w:sz w:val="22"/>
          <w:szCs w:val="22"/>
        </w:rPr>
        <w:t>&gt; in &lt;</w:t>
      </w:r>
      <w:r w:rsidRPr="00D73F73">
        <w:rPr>
          <w:rFonts w:cstheme="minorHAnsi"/>
          <w:b/>
          <w:i/>
          <w:sz w:val="22"/>
          <w:szCs w:val="22"/>
          <w:highlight w:val="yellow"/>
        </w:rPr>
        <w:t>name</w:t>
      </w:r>
      <w:r w:rsidRPr="00D73F73">
        <w:rPr>
          <w:rFonts w:cstheme="minorHAnsi"/>
          <w:sz w:val="22"/>
          <w:szCs w:val="22"/>
        </w:rPr>
        <w:t>&gt; &lt;</w:t>
      </w:r>
      <w:r w:rsidRPr="00D73F73">
        <w:rPr>
          <w:rFonts w:cstheme="minorHAnsi"/>
          <w:b/>
          <w:i/>
          <w:sz w:val="22"/>
          <w:szCs w:val="22"/>
          <w:highlight w:val="yellow"/>
        </w:rPr>
        <w:t>county</w:t>
      </w:r>
      <w:r w:rsidRPr="00D73F73">
        <w:rPr>
          <w:rFonts w:cstheme="minorHAnsi"/>
          <w:sz w:val="22"/>
          <w:szCs w:val="22"/>
        </w:rPr>
        <w:t>&gt; &lt;</w:t>
      </w:r>
      <w:r w:rsidRPr="00D73F73">
        <w:rPr>
          <w:rFonts w:cstheme="minorHAnsi"/>
          <w:b/>
          <w:i/>
          <w:sz w:val="22"/>
          <w:szCs w:val="22"/>
          <w:highlight w:val="yellow"/>
        </w:rPr>
        <w:t>state</w:t>
      </w:r>
      <w:r w:rsidRPr="00D73F73">
        <w:rPr>
          <w:rFonts w:cstheme="minorHAnsi"/>
          <w:sz w:val="22"/>
          <w:szCs w:val="22"/>
        </w:rPr>
        <w:t>&gt;. The subject of your appraisal is identified as &lt;</w:t>
      </w:r>
      <w:r w:rsidRPr="00D73F73">
        <w:rPr>
          <w:rFonts w:cstheme="minorHAnsi"/>
          <w:b/>
          <w:i/>
          <w:sz w:val="22"/>
          <w:szCs w:val="22"/>
          <w:highlight w:val="yellow"/>
        </w:rPr>
        <w:t>identifier, such as Assessor's Parcel Number(s)</w:t>
      </w:r>
      <w:r w:rsidRPr="00D73F73">
        <w:rPr>
          <w:rFonts w:cstheme="minorHAnsi"/>
          <w:sz w:val="22"/>
          <w:szCs w:val="22"/>
        </w:rPr>
        <w:t xml:space="preserve">&gt;. </w:t>
      </w:r>
    </w:p>
    <w:p w14:paraId="5EE4815D" w14:textId="77777777" w:rsidR="00E33C08" w:rsidRPr="00D73F73" w:rsidRDefault="00E33C08" w:rsidP="00E33C08">
      <w:pPr>
        <w:rPr>
          <w:rFonts w:cstheme="minorHAnsi"/>
          <w:sz w:val="22"/>
          <w:szCs w:val="22"/>
        </w:rPr>
      </w:pPr>
    </w:p>
    <w:p w14:paraId="7F43A93E" w14:textId="77777777" w:rsidR="00E33C08" w:rsidRPr="00D73F73" w:rsidRDefault="00E33C08" w:rsidP="00E33C08">
      <w:pPr>
        <w:rPr>
          <w:rFonts w:cstheme="minorHAnsi"/>
          <w:sz w:val="22"/>
          <w:szCs w:val="22"/>
        </w:rPr>
      </w:pPr>
      <w:r w:rsidRPr="00D73F73">
        <w:rPr>
          <w:rFonts w:cstheme="minorHAnsi"/>
          <w:sz w:val="22"/>
          <w:szCs w:val="22"/>
        </w:rPr>
        <w:t xml:space="preserve">The following are enclosed or will be provided as indicated to assist you in your work: </w:t>
      </w:r>
    </w:p>
    <w:tbl>
      <w:tblPr>
        <w:tblStyle w:val="TableGridLight"/>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8898"/>
      </w:tblGrid>
      <w:tr w:rsidR="00E33C08" w:rsidRPr="00D73F73" w14:paraId="75FE53B1" w14:textId="77777777" w:rsidTr="006B5606">
        <w:trPr>
          <w:trHeight w:val="346"/>
        </w:trPr>
        <w:sdt>
          <w:sdtPr>
            <w:rPr>
              <w:rFonts w:cstheme="minorHAnsi"/>
            </w:rPr>
            <w:id w:val="-1623761075"/>
            <w14:checkbox>
              <w14:checked w14:val="0"/>
              <w14:checkedState w14:val="2612" w14:font="MS Gothic"/>
              <w14:uncheckedState w14:val="2610" w14:font="MS Gothic"/>
            </w14:checkbox>
          </w:sdtPr>
          <w:sdtContent>
            <w:tc>
              <w:tcPr>
                <w:tcW w:w="547" w:type="dxa"/>
              </w:tcPr>
              <w:p w14:paraId="61C0B545"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8898" w:type="dxa"/>
            <w:vAlign w:val="center"/>
          </w:tcPr>
          <w:p w14:paraId="38F6FABF" w14:textId="77777777" w:rsidR="00E33C08" w:rsidRPr="00D73F73" w:rsidRDefault="00E33C08" w:rsidP="006B5606">
            <w:pPr>
              <w:rPr>
                <w:rFonts w:cstheme="minorHAnsi"/>
              </w:rPr>
            </w:pPr>
            <w:r w:rsidRPr="00D73F73">
              <w:rPr>
                <w:rFonts w:cstheme="minorHAnsi"/>
              </w:rPr>
              <w:t>Legal Description / Title Report</w:t>
            </w:r>
          </w:p>
        </w:tc>
      </w:tr>
      <w:tr w:rsidR="00E33C08" w:rsidRPr="00D73F73" w14:paraId="7C6A4A83" w14:textId="77777777" w:rsidTr="006B5606">
        <w:trPr>
          <w:trHeight w:val="346"/>
        </w:trPr>
        <w:sdt>
          <w:sdtPr>
            <w:rPr>
              <w:rFonts w:cstheme="minorHAnsi"/>
            </w:rPr>
            <w:id w:val="-753123776"/>
            <w14:checkbox>
              <w14:checked w14:val="0"/>
              <w14:checkedState w14:val="2612" w14:font="MS Gothic"/>
              <w14:uncheckedState w14:val="2610" w14:font="MS Gothic"/>
            </w14:checkbox>
          </w:sdtPr>
          <w:sdtContent>
            <w:tc>
              <w:tcPr>
                <w:tcW w:w="547" w:type="dxa"/>
              </w:tcPr>
              <w:p w14:paraId="38DD9321"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8898" w:type="dxa"/>
            <w:vAlign w:val="center"/>
          </w:tcPr>
          <w:p w14:paraId="27622D22" w14:textId="77777777" w:rsidR="00E33C08" w:rsidRPr="00D73F73" w:rsidRDefault="00E33C08" w:rsidP="006B5606">
            <w:pPr>
              <w:rPr>
                <w:rFonts w:cstheme="minorHAnsi"/>
              </w:rPr>
            </w:pPr>
            <w:r w:rsidRPr="00D73F73">
              <w:rPr>
                <w:rFonts w:cstheme="minorHAnsi"/>
              </w:rPr>
              <w:t>Property Use History</w:t>
            </w:r>
          </w:p>
        </w:tc>
      </w:tr>
      <w:tr w:rsidR="00E33C08" w:rsidRPr="00D73F73" w14:paraId="76B6099A" w14:textId="77777777" w:rsidTr="006B5606">
        <w:trPr>
          <w:trHeight w:val="346"/>
        </w:trPr>
        <w:sdt>
          <w:sdtPr>
            <w:rPr>
              <w:rFonts w:cstheme="minorHAnsi"/>
            </w:rPr>
            <w:id w:val="1704824458"/>
            <w14:checkbox>
              <w14:checked w14:val="0"/>
              <w14:checkedState w14:val="2612" w14:font="MS Gothic"/>
              <w14:uncheckedState w14:val="2610" w14:font="MS Gothic"/>
            </w14:checkbox>
          </w:sdtPr>
          <w:sdtContent>
            <w:tc>
              <w:tcPr>
                <w:tcW w:w="547" w:type="dxa"/>
              </w:tcPr>
              <w:p w14:paraId="14B989A4"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8898" w:type="dxa"/>
            <w:vAlign w:val="center"/>
          </w:tcPr>
          <w:p w14:paraId="2CE20A68" w14:textId="77777777" w:rsidR="00E33C08" w:rsidRPr="00D73F73" w:rsidRDefault="00E33C08" w:rsidP="006B5606">
            <w:pPr>
              <w:rPr>
                <w:rFonts w:cstheme="minorHAnsi"/>
              </w:rPr>
            </w:pPr>
            <w:r w:rsidRPr="00D73F73">
              <w:rPr>
                <w:rFonts w:cstheme="minorHAnsi"/>
              </w:rPr>
              <w:t>Agricultural Water Supply Questionnaire (Form 1020*)</w:t>
            </w:r>
          </w:p>
        </w:tc>
      </w:tr>
      <w:tr w:rsidR="00E33C08" w:rsidRPr="00D73F73" w14:paraId="7EAA25E0" w14:textId="77777777" w:rsidTr="006B5606">
        <w:trPr>
          <w:trHeight w:val="346"/>
        </w:trPr>
        <w:sdt>
          <w:sdtPr>
            <w:rPr>
              <w:rFonts w:cstheme="minorHAnsi"/>
            </w:rPr>
            <w:id w:val="-1684742519"/>
            <w14:checkbox>
              <w14:checked w14:val="0"/>
              <w14:checkedState w14:val="2612" w14:font="MS Gothic"/>
              <w14:uncheckedState w14:val="2610" w14:font="MS Gothic"/>
            </w14:checkbox>
          </w:sdtPr>
          <w:sdtContent>
            <w:tc>
              <w:tcPr>
                <w:tcW w:w="547" w:type="dxa"/>
              </w:tcPr>
              <w:p w14:paraId="409B4046"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8898" w:type="dxa"/>
            <w:vAlign w:val="center"/>
          </w:tcPr>
          <w:p w14:paraId="1EFD837D" w14:textId="77777777" w:rsidR="00E33C08" w:rsidRPr="00D73F73" w:rsidRDefault="00E33C08" w:rsidP="006B5606">
            <w:pPr>
              <w:spacing w:after="80"/>
              <w:rPr>
                <w:rFonts w:cstheme="minorHAnsi"/>
              </w:rPr>
            </w:pPr>
            <w:r w:rsidRPr="00D73F73">
              <w:rPr>
                <w:rFonts w:cstheme="minorHAnsi"/>
              </w:rPr>
              <w:t>Assumptions &amp; Limiting Conditions (Form 1037*)</w:t>
            </w:r>
          </w:p>
        </w:tc>
      </w:tr>
      <w:tr w:rsidR="00E33C08" w:rsidRPr="00D73F73" w14:paraId="227E577D" w14:textId="77777777" w:rsidTr="006B5606">
        <w:trPr>
          <w:trHeight w:val="346"/>
        </w:trPr>
        <w:sdt>
          <w:sdtPr>
            <w:rPr>
              <w:rFonts w:cstheme="minorHAnsi"/>
            </w:rPr>
            <w:id w:val="-870151712"/>
            <w14:checkbox>
              <w14:checked w14:val="0"/>
              <w14:checkedState w14:val="2612" w14:font="MS Gothic"/>
              <w14:uncheckedState w14:val="2610" w14:font="MS Gothic"/>
            </w14:checkbox>
          </w:sdtPr>
          <w:sdtContent>
            <w:tc>
              <w:tcPr>
                <w:tcW w:w="547" w:type="dxa"/>
              </w:tcPr>
              <w:p w14:paraId="607C0FEA"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8898" w:type="dxa"/>
            <w:vAlign w:val="center"/>
          </w:tcPr>
          <w:p w14:paraId="127B627F" w14:textId="77777777" w:rsidR="00E33C08" w:rsidRPr="00D73F73" w:rsidRDefault="00E33C08" w:rsidP="006B5606">
            <w:pPr>
              <w:rPr>
                <w:rFonts w:cstheme="minorHAnsi"/>
              </w:rPr>
            </w:pPr>
            <w:r w:rsidRPr="00D73F73">
              <w:rPr>
                <w:rFonts w:cstheme="minorHAnsi"/>
              </w:rPr>
              <w:t>Environmental form (e.g. Form 1010A*)</w:t>
            </w:r>
          </w:p>
        </w:tc>
      </w:tr>
      <w:tr w:rsidR="00E33C08" w:rsidRPr="00D73F73" w14:paraId="746264BC" w14:textId="77777777" w:rsidTr="006B5606">
        <w:trPr>
          <w:trHeight w:val="346"/>
        </w:trPr>
        <w:sdt>
          <w:sdtPr>
            <w:rPr>
              <w:rFonts w:cstheme="minorHAnsi"/>
            </w:rPr>
            <w:id w:val="-1823336513"/>
            <w14:checkbox>
              <w14:checked w14:val="0"/>
              <w14:checkedState w14:val="2612" w14:font="MS Gothic"/>
              <w14:uncheckedState w14:val="2610" w14:font="MS Gothic"/>
            </w14:checkbox>
          </w:sdtPr>
          <w:sdtContent>
            <w:tc>
              <w:tcPr>
                <w:tcW w:w="547" w:type="dxa"/>
              </w:tcPr>
              <w:p w14:paraId="63EF1679"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8898" w:type="dxa"/>
            <w:vAlign w:val="center"/>
          </w:tcPr>
          <w:p w14:paraId="663E0568" w14:textId="77777777" w:rsidR="00E33C08" w:rsidRPr="00D73F73" w:rsidRDefault="00E33C08" w:rsidP="006B5606">
            <w:pPr>
              <w:spacing w:after="80"/>
              <w:rPr>
                <w:rFonts w:cstheme="minorHAnsi"/>
              </w:rPr>
            </w:pPr>
            <w:r w:rsidRPr="00D73F73">
              <w:rPr>
                <w:rFonts w:cstheme="minorHAnsi"/>
              </w:rPr>
              <w:t>Property Marketing History</w:t>
            </w:r>
          </w:p>
        </w:tc>
      </w:tr>
      <w:tr w:rsidR="00E33C08" w:rsidRPr="00D73F73" w14:paraId="4B50B883" w14:textId="77777777" w:rsidTr="006B5606">
        <w:trPr>
          <w:trHeight w:val="346"/>
        </w:trPr>
        <w:sdt>
          <w:sdtPr>
            <w:rPr>
              <w:rFonts w:cstheme="minorHAnsi"/>
            </w:rPr>
            <w:id w:val="-885873492"/>
            <w14:checkbox>
              <w14:checked w14:val="0"/>
              <w14:checkedState w14:val="2612" w14:font="MS Gothic"/>
              <w14:uncheckedState w14:val="2610" w14:font="MS Gothic"/>
            </w14:checkbox>
          </w:sdtPr>
          <w:sdtContent>
            <w:tc>
              <w:tcPr>
                <w:tcW w:w="547" w:type="dxa"/>
              </w:tcPr>
              <w:p w14:paraId="7DBF6718"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8898" w:type="dxa"/>
            <w:vAlign w:val="center"/>
          </w:tcPr>
          <w:p w14:paraId="32E30C04" w14:textId="77777777" w:rsidR="00E33C08" w:rsidRPr="00D73F73" w:rsidRDefault="00E33C08" w:rsidP="006B5606">
            <w:pPr>
              <w:rPr>
                <w:rFonts w:cstheme="minorHAnsi"/>
              </w:rPr>
            </w:pPr>
            <w:r w:rsidRPr="00D73F73">
              <w:rPr>
                <w:rFonts w:cstheme="minorHAnsi"/>
              </w:rPr>
              <w:t>Other: _______________________</w:t>
            </w:r>
          </w:p>
        </w:tc>
      </w:tr>
      <w:tr w:rsidR="00E33C08" w:rsidRPr="00D73F73" w14:paraId="64E5A27F" w14:textId="77777777" w:rsidTr="006B5606">
        <w:trPr>
          <w:trHeight w:val="346"/>
        </w:trPr>
        <w:sdt>
          <w:sdtPr>
            <w:rPr>
              <w:rFonts w:cstheme="minorHAnsi"/>
            </w:rPr>
            <w:id w:val="1140076937"/>
            <w14:checkbox>
              <w14:checked w14:val="0"/>
              <w14:checkedState w14:val="2612" w14:font="MS Gothic"/>
              <w14:uncheckedState w14:val="2610" w14:font="MS Gothic"/>
            </w14:checkbox>
          </w:sdtPr>
          <w:sdtContent>
            <w:tc>
              <w:tcPr>
                <w:tcW w:w="547" w:type="dxa"/>
              </w:tcPr>
              <w:p w14:paraId="72C3693B"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8898" w:type="dxa"/>
            <w:vAlign w:val="center"/>
          </w:tcPr>
          <w:p w14:paraId="4DA8EF00" w14:textId="77777777" w:rsidR="00E33C08" w:rsidRPr="00D73F73" w:rsidRDefault="00E33C08" w:rsidP="006B5606">
            <w:pPr>
              <w:rPr>
                <w:rFonts w:cstheme="minorHAnsi"/>
              </w:rPr>
            </w:pPr>
            <w:r w:rsidRPr="00D73F73">
              <w:rPr>
                <w:rFonts w:cstheme="minorHAnsi"/>
              </w:rPr>
              <w:t>Other: _________________________</w:t>
            </w:r>
          </w:p>
        </w:tc>
      </w:tr>
      <w:tr w:rsidR="00E33C08" w:rsidRPr="00D73F73" w14:paraId="7FC357D0" w14:textId="77777777" w:rsidTr="006B5606">
        <w:trPr>
          <w:trHeight w:val="346"/>
        </w:trPr>
        <w:sdt>
          <w:sdtPr>
            <w:rPr>
              <w:rFonts w:cstheme="minorHAnsi"/>
            </w:rPr>
            <w:id w:val="-304854666"/>
            <w14:checkbox>
              <w14:checked w14:val="0"/>
              <w14:checkedState w14:val="2612" w14:font="MS Gothic"/>
              <w14:uncheckedState w14:val="2610" w14:font="MS Gothic"/>
            </w14:checkbox>
          </w:sdtPr>
          <w:sdtContent>
            <w:tc>
              <w:tcPr>
                <w:tcW w:w="547" w:type="dxa"/>
              </w:tcPr>
              <w:p w14:paraId="5897D7A0" w14:textId="77777777" w:rsidR="00E33C08" w:rsidRPr="00D73F73" w:rsidRDefault="00E33C08" w:rsidP="006B5606">
                <w:pPr>
                  <w:rPr>
                    <w:rFonts w:cstheme="minorHAnsi"/>
                  </w:rPr>
                </w:pPr>
                <w:r w:rsidRPr="00D73F73">
                  <w:rPr>
                    <w:rFonts w:ascii="Segoe UI Symbol" w:eastAsia="MS Gothic" w:hAnsi="Segoe UI Symbol" w:cs="Segoe UI Symbol"/>
                  </w:rPr>
                  <w:t>☐</w:t>
                </w:r>
              </w:p>
            </w:tc>
          </w:sdtContent>
        </w:sdt>
        <w:tc>
          <w:tcPr>
            <w:tcW w:w="8898" w:type="dxa"/>
            <w:vAlign w:val="center"/>
          </w:tcPr>
          <w:p w14:paraId="5437E7C5" w14:textId="77777777" w:rsidR="00E33C08" w:rsidRPr="00D73F73" w:rsidRDefault="00E33C08" w:rsidP="006B5606">
            <w:pPr>
              <w:spacing w:after="80"/>
              <w:rPr>
                <w:rFonts w:cstheme="minorHAnsi"/>
              </w:rPr>
            </w:pPr>
            <w:r w:rsidRPr="00D73F73">
              <w:rPr>
                <w:rFonts w:cstheme="minorHAnsi"/>
              </w:rPr>
              <w:t>If the subject of your appraisal includes a proposed permanent planting development project, attached is the project plan, which we have reviewed and approved for use in your appraisal. Your appraisal is to include your opinions of Market Value ‘As Is, as of a Current Date’, ‘As If Currently Completed (As Will be), as of a Current Date’ under the hypothetical condition that the project is completed, and ‘Prospective, At Stabilized Income, as of the Future Date’ under the extraordinary assumption that the planting was completed and has reached that production level.</w:t>
            </w:r>
          </w:p>
        </w:tc>
      </w:tr>
    </w:tbl>
    <w:p w14:paraId="040CD24F" w14:textId="77777777" w:rsidR="00E33C08" w:rsidRPr="00D73F73" w:rsidRDefault="00E33C08" w:rsidP="00E33C08">
      <w:pPr>
        <w:pStyle w:val="Footer"/>
        <w:ind w:left="720"/>
        <w:rPr>
          <w:rStyle w:val="Hyperlink"/>
          <w:rFonts w:cstheme="minorHAnsi"/>
          <w:noProof/>
          <w:sz w:val="22"/>
          <w:szCs w:val="22"/>
        </w:rPr>
      </w:pPr>
      <w:r w:rsidRPr="00D73F73">
        <w:rPr>
          <w:rFonts w:cstheme="minorHAnsi"/>
          <w:noProof/>
          <w:sz w:val="22"/>
          <w:szCs w:val="22"/>
        </w:rPr>
        <w:br/>
        <w:t>*These forms can be obtained through the originating institution or by emailing Farmer Mac’s Client Services team at ClientServices@farmermac.com.</w:t>
      </w:r>
    </w:p>
    <w:p w14:paraId="7AECCB08" w14:textId="77777777" w:rsidR="00E33C08" w:rsidRPr="00D73F73" w:rsidRDefault="00E33C08" w:rsidP="00E33C08">
      <w:pPr>
        <w:pStyle w:val="Footer"/>
        <w:rPr>
          <w:rFonts w:cstheme="minorHAnsi"/>
          <w:noProof/>
          <w:sz w:val="22"/>
          <w:szCs w:val="22"/>
        </w:rPr>
      </w:pPr>
    </w:p>
    <w:p w14:paraId="6935E3CC" w14:textId="77777777" w:rsidR="00E33C08" w:rsidRPr="00D73F73" w:rsidRDefault="00E33C08" w:rsidP="00E33C08">
      <w:pPr>
        <w:pStyle w:val="ListParagraph"/>
        <w:numPr>
          <w:ilvl w:val="0"/>
          <w:numId w:val="3"/>
        </w:numPr>
        <w:spacing w:after="160" w:line="259" w:lineRule="auto"/>
        <w:rPr>
          <w:rFonts w:asciiTheme="majorHAnsi" w:hAnsiTheme="majorHAnsi" w:cstheme="majorHAnsi"/>
          <w:b/>
          <w:sz w:val="22"/>
          <w:szCs w:val="22"/>
          <w:u w:val="single"/>
        </w:rPr>
      </w:pPr>
      <w:r w:rsidRPr="00D73F73">
        <w:rPr>
          <w:rFonts w:asciiTheme="majorHAnsi" w:hAnsiTheme="majorHAnsi" w:cstheme="majorHAnsi"/>
          <w:b/>
          <w:sz w:val="22"/>
          <w:szCs w:val="22"/>
          <w:u w:val="single"/>
        </w:rPr>
        <w:t xml:space="preserve">GENERAL ASSIGNMENT CONDITIONS </w:t>
      </w:r>
    </w:p>
    <w:p w14:paraId="5370E68B" w14:textId="77777777" w:rsidR="00E33C08" w:rsidRDefault="00E33C08" w:rsidP="00E33C08">
      <w:pPr>
        <w:rPr>
          <w:rFonts w:cstheme="minorHAnsi"/>
          <w:sz w:val="22"/>
          <w:szCs w:val="22"/>
        </w:rPr>
      </w:pPr>
      <w:r w:rsidRPr="00D73F73">
        <w:rPr>
          <w:rFonts w:cstheme="minorHAnsi"/>
          <w:b/>
          <w:sz w:val="22"/>
          <w:szCs w:val="22"/>
        </w:rPr>
        <w:t>Confidentiality:</w:t>
      </w:r>
      <w:r w:rsidRPr="00D73F73">
        <w:rPr>
          <w:rFonts w:cstheme="minorHAnsi"/>
          <w:sz w:val="22"/>
          <w:szCs w:val="22"/>
        </w:rPr>
        <w:t xml:space="preserve"> The results of your assignment are to be communicated only in writing and only to us. All documents and information furnished to you by this company in connection with this assignment are confidential information. </w:t>
      </w:r>
    </w:p>
    <w:p w14:paraId="51956D85" w14:textId="77777777" w:rsidR="00E518AE" w:rsidRPr="00D73F73" w:rsidRDefault="00E518AE" w:rsidP="00E33C08">
      <w:pPr>
        <w:rPr>
          <w:rFonts w:cstheme="minorHAnsi"/>
          <w:sz w:val="22"/>
          <w:szCs w:val="22"/>
        </w:rPr>
      </w:pPr>
    </w:p>
    <w:p w14:paraId="2D494FBE" w14:textId="77777777" w:rsidR="00E33C08" w:rsidRPr="00D73F73" w:rsidRDefault="00E33C08" w:rsidP="00E33C08">
      <w:pPr>
        <w:rPr>
          <w:rFonts w:cstheme="minorHAnsi"/>
          <w:sz w:val="22"/>
          <w:szCs w:val="22"/>
        </w:rPr>
      </w:pPr>
      <w:r w:rsidRPr="00D73F73">
        <w:rPr>
          <w:rFonts w:cstheme="minorHAnsi"/>
          <w:b/>
          <w:sz w:val="22"/>
          <w:szCs w:val="22"/>
        </w:rPr>
        <w:t>Access and Communications:</w:t>
      </w:r>
      <w:r w:rsidRPr="00D73F73">
        <w:rPr>
          <w:rFonts w:cstheme="minorHAnsi"/>
          <w:sz w:val="22"/>
          <w:szCs w:val="22"/>
        </w:rPr>
        <w:t xml:space="preserve"> Access to the property and additional information regarding its use, productivity, and history is available from &lt;</w:t>
      </w:r>
      <w:r w:rsidRPr="00D73F73">
        <w:rPr>
          <w:rFonts w:cstheme="minorHAnsi"/>
          <w:b/>
          <w:i/>
          <w:sz w:val="22"/>
          <w:szCs w:val="22"/>
          <w:highlight w:val="yellow"/>
        </w:rPr>
        <w:t>Borrower/Owner/Agent/Manager</w:t>
      </w:r>
      <w:r w:rsidRPr="00D73F73">
        <w:rPr>
          <w:rFonts w:cstheme="minorHAnsi"/>
          <w:sz w:val="22"/>
          <w:szCs w:val="22"/>
        </w:rPr>
        <w:t>&gt;, who can be contacted at &lt;</w:t>
      </w:r>
      <w:r w:rsidRPr="00D73F73">
        <w:rPr>
          <w:rFonts w:cstheme="minorHAnsi"/>
          <w:b/>
          <w:i/>
          <w:sz w:val="22"/>
          <w:szCs w:val="22"/>
          <w:highlight w:val="yellow"/>
        </w:rPr>
        <w:t>telephone number(s)</w:t>
      </w:r>
      <w:r w:rsidRPr="00D73F73">
        <w:rPr>
          <w:rFonts w:cstheme="minorHAnsi"/>
          <w:sz w:val="22"/>
          <w:szCs w:val="22"/>
        </w:rPr>
        <w:t>&gt;. Please advise us of the date and time when you have contacted that party and when you have scheduled the property inspection. Also, please contact us immediately if you encounter unforeseen problems, such as difficulty in making access arrangements or obtaining necessary property information.</w:t>
      </w:r>
    </w:p>
    <w:p w14:paraId="7084FF6A" w14:textId="77777777" w:rsidR="00E33C08" w:rsidRPr="00D73F73" w:rsidRDefault="00E33C08" w:rsidP="00E33C08">
      <w:pPr>
        <w:rPr>
          <w:rFonts w:cstheme="minorHAnsi"/>
          <w:sz w:val="22"/>
          <w:szCs w:val="22"/>
        </w:rPr>
      </w:pPr>
      <w:r w:rsidRPr="00D73F73">
        <w:rPr>
          <w:rFonts w:cstheme="minorHAnsi"/>
          <w:b/>
          <w:sz w:val="22"/>
          <w:szCs w:val="22"/>
        </w:rPr>
        <w:lastRenderedPageBreak/>
        <w:t>Delivery:</w:t>
      </w:r>
      <w:r w:rsidRPr="00D73F73">
        <w:rPr>
          <w:rFonts w:cstheme="minorHAnsi"/>
          <w:sz w:val="22"/>
          <w:szCs w:val="22"/>
        </w:rPr>
        <w:t xml:space="preserve"> Your Appraisal Report shall be delivered to us at &lt;</w:t>
      </w:r>
      <w:r w:rsidRPr="00D73F73">
        <w:rPr>
          <w:rFonts w:cstheme="minorHAnsi"/>
          <w:b/>
          <w:i/>
          <w:sz w:val="22"/>
          <w:szCs w:val="22"/>
          <w:highlight w:val="yellow"/>
        </w:rPr>
        <w:t>address</w:t>
      </w:r>
      <w:r w:rsidRPr="00D73F73">
        <w:rPr>
          <w:rFonts w:cstheme="minorHAnsi"/>
          <w:sz w:val="22"/>
          <w:szCs w:val="22"/>
        </w:rPr>
        <w:t>&gt; on or before &lt;</w:t>
      </w:r>
      <w:r w:rsidRPr="00D73F73">
        <w:rPr>
          <w:rFonts w:cstheme="minorHAnsi"/>
          <w:b/>
          <w:i/>
          <w:sz w:val="22"/>
          <w:szCs w:val="22"/>
          <w:highlight w:val="yellow"/>
        </w:rPr>
        <w:t>mm/dd/</w:t>
      </w:r>
      <w:proofErr w:type="spellStart"/>
      <w:r w:rsidRPr="00D73F73">
        <w:rPr>
          <w:rFonts w:cstheme="minorHAnsi"/>
          <w:b/>
          <w:i/>
          <w:sz w:val="22"/>
          <w:szCs w:val="22"/>
          <w:highlight w:val="yellow"/>
        </w:rPr>
        <w:t>yyyy</w:t>
      </w:r>
      <w:proofErr w:type="spellEnd"/>
      <w:r w:rsidRPr="00D73F73">
        <w:rPr>
          <w:rFonts w:cstheme="minorHAnsi"/>
          <w:sz w:val="22"/>
          <w:szCs w:val="22"/>
        </w:rPr>
        <w:t>&gt;.  &lt;</w:t>
      </w:r>
      <w:r w:rsidRPr="00D73F73">
        <w:rPr>
          <w:rFonts w:cstheme="minorHAnsi"/>
          <w:b/>
          <w:i/>
          <w:sz w:val="22"/>
          <w:szCs w:val="22"/>
          <w:highlight w:val="yellow"/>
        </w:rPr>
        <w:t>Number</w:t>
      </w:r>
      <w:r w:rsidRPr="00D73F73">
        <w:rPr>
          <w:rFonts w:cstheme="minorHAnsi"/>
          <w:sz w:val="22"/>
          <w:szCs w:val="22"/>
        </w:rPr>
        <w:t>&gt; original paper copies, plus one electronic (Adobe PDF, via email) file containing your Appraisal Report are required. If you are unable to provide the electronic file, provide an unbound original paper copy.</w:t>
      </w:r>
    </w:p>
    <w:p w14:paraId="39478C14" w14:textId="77777777" w:rsidR="00E33C08" w:rsidRPr="00D73F73" w:rsidRDefault="00E33C08" w:rsidP="00E33C08">
      <w:pPr>
        <w:spacing w:after="240"/>
        <w:rPr>
          <w:rFonts w:cstheme="minorHAnsi"/>
          <w:sz w:val="22"/>
          <w:szCs w:val="22"/>
        </w:rPr>
      </w:pPr>
      <w:r w:rsidRPr="00D73F73">
        <w:rPr>
          <w:rFonts w:cstheme="minorHAnsi"/>
          <w:b/>
          <w:sz w:val="22"/>
          <w:szCs w:val="22"/>
        </w:rPr>
        <w:t>Fee:</w:t>
      </w:r>
      <w:r w:rsidRPr="00D73F73">
        <w:rPr>
          <w:rFonts w:cstheme="minorHAnsi"/>
          <w:sz w:val="22"/>
          <w:szCs w:val="22"/>
        </w:rPr>
        <w:t xml:space="preserve"> The fee for appraisal services rendered, payable upon our acceptance of your report, shall be $&lt;</w:t>
      </w:r>
      <w:r w:rsidRPr="00D73F73">
        <w:rPr>
          <w:rFonts w:cstheme="minorHAnsi"/>
          <w:b/>
          <w:i/>
          <w:sz w:val="22"/>
          <w:szCs w:val="22"/>
          <w:highlight w:val="yellow"/>
        </w:rPr>
        <w:t>amount</w:t>
      </w:r>
      <w:r w:rsidRPr="00D73F73">
        <w:rPr>
          <w:rFonts w:cstheme="minorHAnsi"/>
          <w:sz w:val="22"/>
          <w:szCs w:val="22"/>
        </w:rPr>
        <w:t>&gt;. Please include your tax identification number on your invoice.</w:t>
      </w:r>
    </w:p>
    <w:p w14:paraId="08D5BDCD" w14:textId="77777777" w:rsidR="00E33C08" w:rsidRPr="00D73F73" w:rsidRDefault="00E33C08" w:rsidP="00E33C08">
      <w:pPr>
        <w:pStyle w:val="ListParagraph"/>
        <w:numPr>
          <w:ilvl w:val="0"/>
          <w:numId w:val="3"/>
        </w:numPr>
        <w:spacing w:after="240" w:line="259" w:lineRule="auto"/>
        <w:rPr>
          <w:rFonts w:asciiTheme="majorHAnsi" w:hAnsiTheme="majorHAnsi" w:cstheme="majorHAnsi"/>
          <w:b/>
          <w:sz w:val="22"/>
          <w:szCs w:val="22"/>
          <w:u w:val="single"/>
        </w:rPr>
      </w:pPr>
      <w:r w:rsidRPr="00D73F73">
        <w:rPr>
          <w:rFonts w:asciiTheme="majorHAnsi" w:hAnsiTheme="majorHAnsi" w:cstheme="majorHAnsi"/>
          <w:b/>
          <w:sz w:val="22"/>
          <w:szCs w:val="22"/>
          <w:u w:val="single"/>
        </w:rPr>
        <w:t>GENERAL APPRAISAL ASSIGMENT REQUIREMENTS</w:t>
      </w:r>
    </w:p>
    <w:p w14:paraId="0ADF0F7B" w14:textId="77777777" w:rsidR="00E33C08" w:rsidRPr="00D73F73" w:rsidRDefault="00E33C08" w:rsidP="00E33C08">
      <w:pPr>
        <w:rPr>
          <w:rFonts w:cstheme="minorHAnsi"/>
          <w:sz w:val="22"/>
          <w:szCs w:val="22"/>
        </w:rPr>
      </w:pPr>
      <w:r w:rsidRPr="00D73F73">
        <w:rPr>
          <w:rFonts w:cstheme="minorHAnsi"/>
          <w:sz w:val="22"/>
          <w:szCs w:val="22"/>
        </w:rPr>
        <w:t>All appraisals must comply with the following minimum requirements.</w:t>
      </w:r>
    </w:p>
    <w:p w14:paraId="2A61A964" w14:textId="77777777" w:rsidR="00E33C08" w:rsidRPr="00D73F73" w:rsidRDefault="00E33C08" w:rsidP="00E33C08">
      <w:pPr>
        <w:pStyle w:val="ListParagraph"/>
        <w:numPr>
          <w:ilvl w:val="0"/>
          <w:numId w:val="4"/>
        </w:numPr>
        <w:spacing w:after="160" w:line="259" w:lineRule="auto"/>
        <w:rPr>
          <w:rFonts w:cstheme="minorHAnsi"/>
          <w:sz w:val="22"/>
          <w:szCs w:val="22"/>
        </w:rPr>
      </w:pPr>
      <w:r w:rsidRPr="00D73F73">
        <w:rPr>
          <w:rFonts w:cstheme="minorHAnsi"/>
          <w:b/>
          <w:sz w:val="22"/>
          <w:szCs w:val="22"/>
        </w:rPr>
        <w:t>Competency:</w:t>
      </w:r>
      <w:r w:rsidRPr="00D73F73">
        <w:rPr>
          <w:rFonts w:cstheme="minorHAnsi"/>
          <w:sz w:val="22"/>
          <w:szCs w:val="22"/>
        </w:rPr>
        <w:t xml:space="preserve"> Your engagement in this assignment is predicated on you being able to personally complete it in compliance with the assignment requirements. If at any time during this assignment you find that you will not be able to comply with the Competency Rule in USPAP, please contact us immediately.</w:t>
      </w:r>
    </w:p>
    <w:p w14:paraId="7FAC34A5" w14:textId="77777777" w:rsidR="00E33C08" w:rsidRPr="00D73F73" w:rsidRDefault="00E33C08" w:rsidP="00E33C08">
      <w:pPr>
        <w:pStyle w:val="ListParagraph"/>
        <w:numPr>
          <w:ilvl w:val="0"/>
          <w:numId w:val="4"/>
        </w:numPr>
        <w:spacing w:after="160" w:line="259" w:lineRule="auto"/>
        <w:rPr>
          <w:rFonts w:cstheme="minorHAnsi"/>
          <w:sz w:val="22"/>
          <w:szCs w:val="22"/>
        </w:rPr>
      </w:pPr>
      <w:r w:rsidRPr="00D73F73">
        <w:rPr>
          <w:rFonts w:cstheme="minorHAnsi"/>
          <w:b/>
          <w:sz w:val="22"/>
          <w:szCs w:val="22"/>
        </w:rPr>
        <w:t>Assumptions, Limiting Conditions, Extraordinary Assumptions, and Hypothetical Conditions:</w:t>
      </w:r>
      <w:r w:rsidRPr="00D73F73">
        <w:rPr>
          <w:rFonts w:cstheme="minorHAnsi"/>
          <w:sz w:val="22"/>
          <w:szCs w:val="22"/>
        </w:rPr>
        <w:t xml:space="preserve"> Farmer Mac will accept the Assumptions and Limiting Conditions (Form 1037*).  If you believe there is a need to apply others or Extraordinary Assumptions and/or Hypothetical Conditions, please contact &lt;</w:t>
      </w:r>
      <w:r w:rsidRPr="00D73F73">
        <w:rPr>
          <w:rFonts w:cstheme="minorHAnsi"/>
          <w:b/>
          <w:i/>
          <w:sz w:val="22"/>
          <w:szCs w:val="22"/>
          <w:highlight w:val="yellow"/>
        </w:rPr>
        <w:t>client contact name and telephone number</w:t>
      </w:r>
      <w:r w:rsidRPr="00D73F73">
        <w:rPr>
          <w:rFonts w:cstheme="minorHAnsi"/>
          <w:sz w:val="22"/>
          <w:szCs w:val="22"/>
        </w:rPr>
        <w:t>&gt; to obtain our prior agreement.</w:t>
      </w:r>
    </w:p>
    <w:p w14:paraId="0C6C9D8C" w14:textId="77777777" w:rsidR="00E33C08" w:rsidRPr="00D73F73" w:rsidRDefault="00E33C08" w:rsidP="00E33C08">
      <w:pPr>
        <w:pStyle w:val="ListParagraph"/>
        <w:numPr>
          <w:ilvl w:val="0"/>
          <w:numId w:val="4"/>
        </w:numPr>
        <w:spacing w:after="160" w:line="259" w:lineRule="auto"/>
        <w:rPr>
          <w:rFonts w:cstheme="minorHAnsi"/>
          <w:sz w:val="22"/>
          <w:szCs w:val="22"/>
        </w:rPr>
      </w:pPr>
      <w:r w:rsidRPr="00D73F73">
        <w:rPr>
          <w:rFonts w:cstheme="minorHAnsi"/>
          <w:b/>
          <w:sz w:val="22"/>
          <w:szCs w:val="22"/>
        </w:rPr>
        <w:t>Intended Users and Intended Use:</w:t>
      </w:r>
      <w:r w:rsidRPr="00D73F73">
        <w:rPr>
          <w:rFonts w:cstheme="minorHAnsi"/>
          <w:sz w:val="22"/>
          <w:szCs w:val="22"/>
        </w:rPr>
        <w:t xml:space="preserve"> &lt;</w:t>
      </w:r>
      <w:r w:rsidRPr="00D73F73">
        <w:rPr>
          <w:rFonts w:cstheme="minorHAnsi"/>
          <w:b/>
          <w:i/>
          <w:sz w:val="22"/>
          <w:szCs w:val="22"/>
          <w:highlight w:val="yellow"/>
        </w:rPr>
        <w:t>originating lender(s)</w:t>
      </w:r>
      <w:r w:rsidRPr="00D73F73">
        <w:rPr>
          <w:rFonts w:cstheme="minorHAnsi"/>
          <w:sz w:val="22"/>
          <w:szCs w:val="22"/>
        </w:rPr>
        <w:t>&gt;, &lt;</w:t>
      </w:r>
      <w:r w:rsidRPr="00D73F73">
        <w:rPr>
          <w:rFonts w:cstheme="minorHAnsi"/>
          <w:b/>
          <w:i/>
          <w:sz w:val="22"/>
          <w:szCs w:val="22"/>
          <w:highlight w:val="yellow"/>
        </w:rPr>
        <w:t>Seller</w:t>
      </w:r>
      <w:r w:rsidRPr="00D73F73">
        <w:rPr>
          <w:rFonts w:cstheme="minorHAnsi"/>
          <w:sz w:val="22"/>
          <w:szCs w:val="22"/>
        </w:rPr>
        <w:t>&gt; &lt;</w:t>
      </w:r>
      <w:r w:rsidRPr="00D73F73">
        <w:rPr>
          <w:rFonts w:cstheme="minorHAnsi"/>
          <w:b/>
          <w:i/>
          <w:sz w:val="22"/>
          <w:szCs w:val="22"/>
          <w:highlight w:val="yellow"/>
        </w:rPr>
        <w:t>Servicer</w:t>
      </w:r>
      <w:r w:rsidRPr="00D73F73">
        <w:rPr>
          <w:rFonts w:cstheme="minorHAnsi"/>
          <w:sz w:val="22"/>
          <w:szCs w:val="22"/>
        </w:rPr>
        <w:t xml:space="preserve">&gt; and Farmer Mac are intended users of your assignment results. We may, without your prior authorization or a notice to you, provide your report or elements of it to other parties for their use in lending-related activities. It is our intention to use your assignment results in a Farmer Mac-related loan transaction or servicing action, or in similar lending-related transactions. </w:t>
      </w:r>
    </w:p>
    <w:p w14:paraId="3DE4C439" w14:textId="20E51266" w:rsidR="00E33C08" w:rsidRPr="00D73F73" w:rsidRDefault="00E33C08" w:rsidP="00E33C08">
      <w:pPr>
        <w:pStyle w:val="Footer"/>
        <w:jc w:val="center"/>
        <w:rPr>
          <w:rFonts w:cstheme="minorHAnsi"/>
          <w:noProof/>
          <w:sz w:val="22"/>
          <w:szCs w:val="22"/>
        </w:rPr>
      </w:pPr>
      <w:r w:rsidRPr="00D73F73">
        <w:rPr>
          <w:rFonts w:cstheme="minorHAnsi"/>
          <w:b/>
          <w:noProof/>
          <w:sz w:val="22"/>
          <w:szCs w:val="22"/>
        </w:rPr>
        <w:t>*</w:t>
      </w:r>
      <w:r w:rsidRPr="00D73F73">
        <w:rPr>
          <w:rFonts w:cstheme="minorHAnsi"/>
          <w:noProof/>
          <w:sz w:val="22"/>
          <w:szCs w:val="22"/>
        </w:rPr>
        <w:t xml:space="preserve"> Form 1037 can be obtained through the originating institution or by emailing Farmer Mac’s Client Services team at ClientServices@</w:t>
      </w:r>
      <w:r w:rsidR="00345C34">
        <w:rPr>
          <w:rFonts w:cstheme="minorHAnsi"/>
          <w:noProof/>
          <w:sz w:val="22"/>
          <w:szCs w:val="22"/>
        </w:rPr>
        <w:t>F</w:t>
      </w:r>
      <w:r w:rsidRPr="00D73F73">
        <w:rPr>
          <w:rFonts w:cstheme="minorHAnsi"/>
          <w:noProof/>
          <w:sz w:val="22"/>
          <w:szCs w:val="22"/>
        </w:rPr>
        <w:t>armer</w:t>
      </w:r>
      <w:r w:rsidR="00345C34">
        <w:rPr>
          <w:rFonts w:cstheme="minorHAnsi"/>
          <w:noProof/>
          <w:sz w:val="22"/>
          <w:szCs w:val="22"/>
        </w:rPr>
        <w:t>M</w:t>
      </w:r>
      <w:r w:rsidRPr="00D73F73">
        <w:rPr>
          <w:rFonts w:cstheme="minorHAnsi"/>
          <w:noProof/>
          <w:sz w:val="22"/>
          <w:szCs w:val="22"/>
        </w:rPr>
        <w:t>ac.com.</w:t>
      </w:r>
    </w:p>
    <w:p w14:paraId="0C4899AC" w14:textId="77777777" w:rsidR="00E33C08" w:rsidRPr="00D73F73" w:rsidRDefault="00E33C08" w:rsidP="00E33C08">
      <w:pPr>
        <w:pStyle w:val="ListParagraph"/>
        <w:rPr>
          <w:rFonts w:cstheme="minorHAnsi"/>
          <w:sz w:val="22"/>
          <w:szCs w:val="22"/>
        </w:rPr>
      </w:pPr>
    </w:p>
    <w:p w14:paraId="583C2297" w14:textId="77777777" w:rsidR="00E33C08" w:rsidRPr="00D73F73" w:rsidRDefault="00E33C08" w:rsidP="00E33C08">
      <w:pPr>
        <w:pStyle w:val="ListParagraph"/>
        <w:numPr>
          <w:ilvl w:val="0"/>
          <w:numId w:val="3"/>
        </w:numPr>
        <w:spacing w:after="160" w:line="259" w:lineRule="auto"/>
        <w:rPr>
          <w:rFonts w:asciiTheme="majorHAnsi" w:hAnsiTheme="majorHAnsi" w:cstheme="majorHAnsi"/>
          <w:b/>
          <w:sz w:val="22"/>
          <w:szCs w:val="22"/>
          <w:u w:val="single"/>
        </w:rPr>
      </w:pPr>
      <w:r w:rsidRPr="00D73F73">
        <w:rPr>
          <w:rFonts w:asciiTheme="majorHAnsi" w:hAnsiTheme="majorHAnsi" w:cstheme="majorHAnsi"/>
          <w:b/>
          <w:sz w:val="22"/>
          <w:szCs w:val="22"/>
          <w:u w:val="single"/>
        </w:rPr>
        <w:t>APPRAISAL ACCEPTANCE, APPRAISAL REVIEW, SUBSEQUENT REQUESTS, and SUPPLEMENTAL ASSSIGNMENTS</w:t>
      </w:r>
    </w:p>
    <w:p w14:paraId="1607E329" w14:textId="77777777" w:rsidR="00E33C08" w:rsidRPr="00D73F73" w:rsidRDefault="00E33C08" w:rsidP="00E33C08">
      <w:pPr>
        <w:rPr>
          <w:rFonts w:cstheme="minorHAnsi"/>
          <w:sz w:val="22"/>
          <w:szCs w:val="22"/>
        </w:rPr>
      </w:pPr>
      <w:r w:rsidRPr="00D73F73">
        <w:rPr>
          <w:rFonts w:cstheme="minorHAnsi"/>
          <w:b/>
          <w:sz w:val="22"/>
          <w:szCs w:val="22"/>
        </w:rPr>
        <w:t>Acceptance Audit and Appraisal Review:</w:t>
      </w:r>
      <w:r w:rsidRPr="00D73F73">
        <w:rPr>
          <w:rFonts w:cstheme="minorHAnsi"/>
          <w:sz w:val="22"/>
          <w:szCs w:val="22"/>
        </w:rPr>
        <w:t xml:space="preserve"> Your Appraisal Report will be </w:t>
      </w:r>
      <w:proofErr w:type="gramStart"/>
      <w:r w:rsidRPr="00D73F73">
        <w:rPr>
          <w:rFonts w:cstheme="minorHAnsi"/>
          <w:sz w:val="22"/>
          <w:szCs w:val="22"/>
        </w:rPr>
        <w:t>read</w:t>
      </w:r>
      <w:proofErr w:type="gramEnd"/>
      <w:r w:rsidRPr="00D73F73">
        <w:rPr>
          <w:rFonts w:cstheme="minorHAnsi"/>
          <w:sz w:val="22"/>
          <w:szCs w:val="22"/>
        </w:rPr>
        <w:t xml:space="preserve"> and the result compared to your responses to the requirements stated in this engagement letter. As part of our collateral valuation quality assurance effort, some appraisal reports are subject to an appraisal review completed in accordance with Standard 3 in USPAP.</w:t>
      </w:r>
    </w:p>
    <w:p w14:paraId="47A24960" w14:textId="77777777" w:rsidR="00E33C08" w:rsidRPr="00D73F73" w:rsidRDefault="00E33C08" w:rsidP="00E33C08">
      <w:pPr>
        <w:rPr>
          <w:rFonts w:cstheme="minorHAnsi"/>
          <w:sz w:val="22"/>
          <w:szCs w:val="22"/>
        </w:rPr>
      </w:pPr>
      <w:r w:rsidRPr="00D73F73">
        <w:rPr>
          <w:rFonts w:cstheme="minorHAnsi"/>
          <w:b/>
          <w:sz w:val="22"/>
          <w:szCs w:val="22"/>
        </w:rPr>
        <w:t>Subsequent Requests:</w:t>
      </w:r>
      <w:r w:rsidRPr="00D73F73">
        <w:rPr>
          <w:rFonts w:cstheme="minorHAnsi"/>
          <w:sz w:val="22"/>
          <w:szCs w:val="22"/>
        </w:rPr>
        <w:t xml:space="preserve"> You may be contacted to provide responses to questions resulting from our reading or review of your report. By accepting this assignment, you agree to respond promptly to our subsequent requests. When the cause of our subsequent request is a deficiency in your appraisal or report that was under your control, you agree to cure that deficiency promptly without cost to us.</w:t>
      </w:r>
    </w:p>
    <w:p w14:paraId="37E5CB88" w14:textId="77777777" w:rsidR="00E33C08" w:rsidRPr="00D73F73" w:rsidRDefault="00E33C08" w:rsidP="00E33C08">
      <w:pPr>
        <w:rPr>
          <w:rFonts w:cstheme="minorHAnsi"/>
          <w:sz w:val="22"/>
          <w:szCs w:val="22"/>
        </w:rPr>
      </w:pPr>
      <w:r w:rsidRPr="00D73F73">
        <w:rPr>
          <w:rFonts w:cstheme="minorHAnsi"/>
          <w:b/>
          <w:sz w:val="22"/>
          <w:szCs w:val="22"/>
        </w:rPr>
        <w:t>Supplemental Assignments:</w:t>
      </w:r>
      <w:r w:rsidRPr="00D73F73">
        <w:rPr>
          <w:rFonts w:cstheme="minorHAnsi"/>
          <w:sz w:val="22"/>
          <w:szCs w:val="22"/>
        </w:rPr>
        <w:t xml:space="preserve"> If, during or following completion of your work, we determine a need for additional research, analysis, or supplemental appraisal information, that need may be addressed as a supplemental assignment.</w:t>
      </w:r>
    </w:p>
    <w:p w14:paraId="5A7874A3" w14:textId="77777777" w:rsidR="00224A4B" w:rsidRPr="00D73F73" w:rsidRDefault="00224A4B" w:rsidP="00B021ED">
      <w:pPr>
        <w:rPr>
          <w:rFonts w:cstheme="minorHAnsi"/>
          <w:sz w:val="22"/>
          <w:szCs w:val="22"/>
        </w:rPr>
      </w:pPr>
    </w:p>
    <w:p w14:paraId="4AFD199E" w14:textId="0F1E1035" w:rsidR="00E33C08" w:rsidRPr="00D73F73" w:rsidRDefault="00E33C08" w:rsidP="00BE5591">
      <w:pPr>
        <w:pStyle w:val="ListParagraph"/>
        <w:numPr>
          <w:ilvl w:val="0"/>
          <w:numId w:val="3"/>
        </w:numPr>
        <w:spacing w:after="160" w:line="259" w:lineRule="auto"/>
        <w:rPr>
          <w:rFonts w:asciiTheme="majorHAnsi" w:hAnsiTheme="majorHAnsi" w:cstheme="majorHAnsi"/>
          <w:b/>
          <w:sz w:val="22"/>
          <w:szCs w:val="22"/>
          <w:u w:val="single"/>
        </w:rPr>
      </w:pPr>
      <w:r w:rsidRPr="00D73F73">
        <w:rPr>
          <w:rFonts w:asciiTheme="majorHAnsi" w:hAnsiTheme="majorHAnsi" w:cstheme="majorHAnsi"/>
          <w:b/>
          <w:sz w:val="22"/>
          <w:szCs w:val="22"/>
          <w:u w:val="single"/>
        </w:rPr>
        <w:t>ENGAGEMENT / ASSIGNMENT CONTRACT ACCEPTANCE SIGNATURES</w:t>
      </w:r>
    </w:p>
    <w:p w14:paraId="6ACC963E" w14:textId="77777777" w:rsidR="00E33C08" w:rsidRPr="00D73F73" w:rsidRDefault="00E33C08" w:rsidP="00E33C08">
      <w:pPr>
        <w:spacing w:after="240"/>
        <w:rPr>
          <w:sz w:val="22"/>
          <w:szCs w:val="22"/>
        </w:rPr>
      </w:pPr>
      <w:r w:rsidRPr="00D73F73">
        <w:rPr>
          <w:sz w:val="22"/>
          <w:szCs w:val="22"/>
        </w:rPr>
        <w:lastRenderedPageBreak/>
        <w:t xml:space="preserve">I / We agree to the terms of the assignment stated in this engagement letter: </w:t>
      </w:r>
    </w:p>
    <w:p w14:paraId="0D05B7F4" w14:textId="77777777" w:rsidR="00E33C08" w:rsidRPr="00D73F73" w:rsidRDefault="00E33C08" w:rsidP="00E33C08">
      <w:pPr>
        <w:spacing w:after="240"/>
        <w:rPr>
          <w:rFonts w:cstheme="minorHAnsi"/>
          <w:sz w:val="22"/>
          <w:szCs w:val="22"/>
        </w:rPr>
        <w:sectPr w:rsidR="00E33C08" w:rsidRPr="00D73F73" w:rsidSect="00826988">
          <w:headerReference w:type="default" r:id="rId7"/>
          <w:footerReference w:type="default" r:id="rId8"/>
          <w:pgSz w:w="12240" w:h="15840"/>
          <w:pgMar w:top="2214" w:right="1440" w:bottom="1836" w:left="1080" w:header="0" w:footer="308" w:gutter="0"/>
          <w:cols w:space="720"/>
          <w:docGrid w:linePitch="360"/>
        </w:sectPr>
      </w:pPr>
    </w:p>
    <w:p w14:paraId="1D2ECB7F" w14:textId="77777777" w:rsidR="00E33C08" w:rsidRPr="00D73F73" w:rsidRDefault="00E33C08" w:rsidP="00E33C08">
      <w:pPr>
        <w:spacing w:after="240"/>
        <w:rPr>
          <w:sz w:val="22"/>
          <w:szCs w:val="22"/>
        </w:rPr>
      </w:pPr>
      <w:r w:rsidRPr="00D73F73">
        <w:rPr>
          <w:sz w:val="22"/>
          <w:szCs w:val="22"/>
        </w:rPr>
        <w:t>&lt;</w:t>
      </w:r>
      <w:r w:rsidRPr="00D73F73">
        <w:rPr>
          <w:b/>
          <w:i/>
          <w:sz w:val="22"/>
          <w:szCs w:val="22"/>
          <w:highlight w:val="yellow"/>
        </w:rPr>
        <w:t>Institution Name</w:t>
      </w:r>
      <w:r w:rsidRPr="00D73F73">
        <w:rPr>
          <w:sz w:val="22"/>
          <w:szCs w:val="22"/>
        </w:rPr>
        <w:t>&gt;</w:t>
      </w:r>
      <w:r w:rsidRPr="00D73F73">
        <w:rPr>
          <w:sz w:val="22"/>
          <w:szCs w:val="22"/>
        </w:rPr>
        <w:tab/>
      </w:r>
    </w:p>
    <w:p w14:paraId="274178BE" w14:textId="77777777" w:rsidR="00E33C08" w:rsidRPr="00D73F73" w:rsidRDefault="00E33C08" w:rsidP="00E33C08">
      <w:pPr>
        <w:rPr>
          <w:sz w:val="22"/>
          <w:szCs w:val="22"/>
        </w:rPr>
      </w:pPr>
    </w:p>
    <w:p w14:paraId="15C1CDF1" w14:textId="77777777" w:rsidR="00E33C08" w:rsidRPr="00D73F73" w:rsidRDefault="00E33C08" w:rsidP="00E33C08">
      <w:pPr>
        <w:rPr>
          <w:sz w:val="22"/>
          <w:szCs w:val="22"/>
          <w:u w:val="single"/>
        </w:rPr>
      </w:pPr>
      <w:r w:rsidRPr="00D73F73">
        <w:rPr>
          <w:sz w:val="22"/>
          <w:szCs w:val="22"/>
        </w:rPr>
        <w:t>By:</w:t>
      </w:r>
      <w:r w:rsidRPr="00D73F73">
        <w:rPr>
          <w:sz w:val="22"/>
          <w:szCs w:val="22"/>
          <w:u w:val="single"/>
        </w:rPr>
        <w:tab/>
      </w:r>
      <w:r w:rsidRPr="00D73F73">
        <w:rPr>
          <w:sz w:val="22"/>
          <w:szCs w:val="22"/>
          <w:u w:val="single"/>
        </w:rPr>
        <w:tab/>
      </w:r>
      <w:r w:rsidRPr="00D73F73">
        <w:rPr>
          <w:sz w:val="22"/>
          <w:szCs w:val="22"/>
          <w:u w:val="single"/>
        </w:rPr>
        <w:tab/>
      </w:r>
      <w:r w:rsidRPr="00D73F73">
        <w:rPr>
          <w:sz w:val="22"/>
          <w:szCs w:val="22"/>
          <w:u w:val="single"/>
        </w:rPr>
        <w:tab/>
      </w:r>
      <w:r w:rsidRPr="00D73F73">
        <w:rPr>
          <w:sz w:val="22"/>
          <w:szCs w:val="22"/>
          <w:u w:val="single"/>
        </w:rPr>
        <w:tab/>
      </w:r>
      <w:r w:rsidRPr="00D73F73">
        <w:rPr>
          <w:sz w:val="22"/>
          <w:szCs w:val="22"/>
          <w:u w:val="single"/>
        </w:rPr>
        <w:tab/>
      </w:r>
      <w:r w:rsidRPr="00D73F73">
        <w:rPr>
          <w:sz w:val="22"/>
          <w:szCs w:val="22"/>
        </w:rPr>
        <w:tab/>
      </w:r>
      <w:r w:rsidRPr="00D73F73">
        <w:rPr>
          <w:sz w:val="22"/>
          <w:szCs w:val="22"/>
          <w:u w:val="single"/>
        </w:rPr>
        <w:tab/>
      </w:r>
      <w:r w:rsidRPr="00D73F73">
        <w:rPr>
          <w:sz w:val="22"/>
          <w:szCs w:val="22"/>
          <w:u w:val="single"/>
        </w:rPr>
        <w:tab/>
      </w:r>
    </w:p>
    <w:p w14:paraId="470663E0" w14:textId="7BC4C2C4" w:rsidR="00E33C08" w:rsidRPr="00D73F73" w:rsidRDefault="00E33C08" w:rsidP="00E33C08">
      <w:pPr>
        <w:rPr>
          <w:sz w:val="22"/>
          <w:szCs w:val="22"/>
        </w:rPr>
      </w:pPr>
      <w:r w:rsidRPr="00D73F73">
        <w:rPr>
          <w:sz w:val="22"/>
          <w:szCs w:val="22"/>
        </w:rPr>
        <w:t xml:space="preserve">Signature of Representative </w:t>
      </w:r>
      <w:r w:rsidRPr="00D73F73">
        <w:rPr>
          <w:sz w:val="22"/>
          <w:szCs w:val="22"/>
        </w:rPr>
        <w:tab/>
      </w:r>
      <w:r w:rsidRPr="00D73F73">
        <w:rPr>
          <w:sz w:val="22"/>
          <w:szCs w:val="22"/>
        </w:rPr>
        <w:tab/>
      </w:r>
      <w:r w:rsidRPr="00D73F73">
        <w:rPr>
          <w:sz w:val="22"/>
          <w:szCs w:val="22"/>
        </w:rPr>
        <w:tab/>
      </w:r>
      <w:r w:rsidR="00E657EB" w:rsidRPr="00D73F73">
        <w:rPr>
          <w:sz w:val="22"/>
          <w:szCs w:val="22"/>
        </w:rPr>
        <w:tab/>
      </w:r>
      <w:r w:rsidRPr="00D73F73">
        <w:rPr>
          <w:sz w:val="22"/>
          <w:szCs w:val="22"/>
        </w:rPr>
        <w:t>Date</w:t>
      </w:r>
    </w:p>
    <w:p w14:paraId="5B327399" w14:textId="77777777" w:rsidR="00E33C08" w:rsidRPr="00D73F73" w:rsidRDefault="00E33C08" w:rsidP="00E33C08">
      <w:pPr>
        <w:rPr>
          <w:sz w:val="22"/>
          <w:szCs w:val="22"/>
        </w:rPr>
      </w:pPr>
    </w:p>
    <w:p w14:paraId="39898BA6" w14:textId="77777777" w:rsidR="00E33C08" w:rsidRPr="00D73F73" w:rsidRDefault="00E33C08" w:rsidP="00E33C08">
      <w:pPr>
        <w:rPr>
          <w:sz w:val="22"/>
          <w:szCs w:val="22"/>
        </w:rPr>
      </w:pPr>
      <w:r w:rsidRPr="00D73F73">
        <w:rPr>
          <w:sz w:val="22"/>
          <w:szCs w:val="22"/>
        </w:rPr>
        <w:t>&lt;</w:t>
      </w:r>
      <w:r w:rsidRPr="00D73F73">
        <w:rPr>
          <w:b/>
          <w:i/>
          <w:sz w:val="22"/>
          <w:szCs w:val="22"/>
          <w:highlight w:val="yellow"/>
        </w:rPr>
        <w:t>Appraiser and appraisal firm name</w:t>
      </w:r>
      <w:r w:rsidRPr="00D73F73">
        <w:rPr>
          <w:sz w:val="22"/>
          <w:szCs w:val="22"/>
        </w:rPr>
        <w:t>&gt;</w:t>
      </w:r>
    </w:p>
    <w:p w14:paraId="6CBF3BB0" w14:textId="77777777" w:rsidR="00E33C08" w:rsidRPr="00D73F73" w:rsidRDefault="00E33C08" w:rsidP="00E33C08">
      <w:pPr>
        <w:rPr>
          <w:sz w:val="22"/>
          <w:szCs w:val="22"/>
        </w:rPr>
      </w:pPr>
    </w:p>
    <w:p w14:paraId="7F61CDB6" w14:textId="77777777" w:rsidR="00E33C08" w:rsidRPr="00D73F73" w:rsidRDefault="00E33C08" w:rsidP="00E33C08">
      <w:pPr>
        <w:rPr>
          <w:sz w:val="22"/>
          <w:szCs w:val="22"/>
          <w:u w:val="single"/>
        </w:rPr>
      </w:pPr>
      <w:r w:rsidRPr="00D73F73">
        <w:rPr>
          <w:sz w:val="22"/>
          <w:szCs w:val="22"/>
        </w:rPr>
        <w:t>By:</w:t>
      </w:r>
      <w:r w:rsidRPr="00D73F73">
        <w:rPr>
          <w:sz w:val="22"/>
          <w:szCs w:val="22"/>
          <w:u w:val="single"/>
        </w:rPr>
        <w:tab/>
      </w:r>
      <w:r w:rsidRPr="00D73F73">
        <w:rPr>
          <w:sz w:val="22"/>
          <w:szCs w:val="22"/>
          <w:u w:val="single"/>
        </w:rPr>
        <w:tab/>
      </w:r>
      <w:r w:rsidRPr="00D73F73">
        <w:rPr>
          <w:sz w:val="22"/>
          <w:szCs w:val="22"/>
          <w:u w:val="single"/>
        </w:rPr>
        <w:tab/>
      </w:r>
      <w:r w:rsidRPr="00D73F73">
        <w:rPr>
          <w:sz w:val="22"/>
          <w:szCs w:val="22"/>
          <w:u w:val="single"/>
        </w:rPr>
        <w:tab/>
      </w:r>
      <w:r w:rsidRPr="00D73F73">
        <w:rPr>
          <w:sz w:val="22"/>
          <w:szCs w:val="22"/>
          <w:u w:val="single"/>
        </w:rPr>
        <w:tab/>
      </w:r>
      <w:r w:rsidRPr="00D73F73">
        <w:rPr>
          <w:sz w:val="22"/>
          <w:szCs w:val="22"/>
          <w:u w:val="single"/>
        </w:rPr>
        <w:tab/>
      </w:r>
      <w:r w:rsidRPr="00D73F73">
        <w:rPr>
          <w:sz w:val="22"/>
          <w:szCs w:val="22"/>
        </w:rPr>
        <w:tab/>
      </w:r>
      <w:r w:rsidRPr="00D73F73">
        <w:rPr>
          <w:sz w:val="22"/>
          <w:szCs w:val="22"/>
          <w:u w:val="single"/>
        </w:rPr>
        <w:tab/>
      </w:r>
      <w:r w:rsidRPr="00D73F73">
        <w:rPr>
          <w:sz w:val="22"/>
          <w:szCs w:val="22"/>
          <w:u w:val="single"/>
        </w:rPr>
        <w:tab/>
      </w:r>
    </w:p>
    <w:p w14:paraId="661DCC35" w14:textId="0B84ABF0" w:rsidR="00E33C08" w:rsidRPr="00D73F73" w:rsidRDefault="00E33C08" w:rsidP="00E33C08">
      <w:pPr>
        <w:rPr>
          <w:sz w:val="22"/>
          <w:szCs w:val="22"/>
        </w:rPr>
      </w:pPr>
      <w:r w:rsidRPr="00D73F73">
        <w:rPr>
          <w:sz w:val="22"/>
          <w:szCs w:val="22"/>
        </w:rPr>
        <w:t>Signature of Appraiser</w:t>
      </w:r>
      <w:r w:rsidRPr="00D73F73">
        <w:rPr>
          <w:sz w:val="22"/>
          <w:szCs w:val="22"/>
        </w:rPr>
        <w:tab/>
      </w:r>
      <w:r w:rsidRPr="00D73F73">
        <w:rPr>
          <w:sz w:val="22"/>
          <w:szCs w:val="22"/>
        </w:rPr>
        <w:tab/>
      </w:r>
      <w:r w:rsidRPr="00D73F73">
        <w:rPr>
          <w:sz w:val="22"/>
          <w:szCs w:val="22"/>
        </w:rPr>
        <w:tab/>
      </w:r>
      <w:r w:rsidRPr="00D73F73">
        <w:rPr>
          <w:sz w:val="22"/>
          <w:szCs w:val="22"/>
        </w:rPr>
        <w:tab/>
      </w:r>
      <w:r w:rsidR="00E657EB" w:rsidRPr="00D73F73">
        <w:rPr>
          <w:sz w:val="22"/>
          <w:szCs w:val="22"/>
        </w:rPr>
        <w:tab/>
      </w:r>
      <w:r w:rsidRPr="00D73F73">
        <w:rPr>
          <w:sz w:val="22"/>
          <w:szCs w:val="22"/>
        </w:rPr>
        <w:t>Date</w:t>
      </w:r>
    </w:p>
    <w:p w14:paraId="56A31F85" w14:textId="77777777" w:rsidR="00E33C08" w:rsidRPr="00D73F73" w:rsidRDefault="00E33C08" w:rsidP="00B021ED">
      <w:pPr>
        <w:rPr>
          <w:rFonts w:cstheme="minorHAnsi"/>
          <w:sz w:val="22"/>
          <w:szCs w:val="22"/>
        </w:rPr>
      </w:pPr>
    </w:p>
    <w:sectPr w:rsidR="00E33C08" w:rsidRPr="00D73F73" w:rsidSect="00E33C08">
      <w:type w:val="continuous"/>
      <w:pgSz w:w="12240" w:h="15840"/>
      <w:pgMar w:top="1440" w:right="1440" w:bottom="1440" w:left="144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F2AA" w14:textId="77777777" w:rsidR="00F15AB3" w:rsidRDefault="00F15AB3" w:rsidP="00560883">
      <w:r>
        <w:separator/>
      </w:r>
    </w:p>
  </w:endnote>
  <w:endnote w:type="continuationSeparator" w:id="0">
    <w:p w14:paraId="54872460" w14:textId="77777777" w:rsidR="00F15AB3" w:rsidRDefault="00F15AB3" w:rsidP="0056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634F" w14:textId="24075686" w:rsidR="0046370A" w:rsidRPr="001010AB" w:rsidRDefault="00BE5591" w:rsidP="0046370A">
    <w:pPr>
      <w:pStyle w:val="Footer"/>
      <w:tabs>
        <w:tab w:val="clear" w:pos="4680"/>
        <w:tab w:val="clear" w:pos="9360"/>
        <w:tab w:val="right" w:pos="9720"/>
      </w:tabs>
      <w:rPr>
        <w:color w:val="7F7F7F" w:themeColor="text1" w:themeTint="80"/>
        <w:sz w:val="18"/>
        <w:szCs w:val="18"/>
      </w:rPr>
    </w:pPr>
    <w:r w:rsidRPr="001010AB">
      <w:rPr>
        <w:sz w:val="18"/>
        <w:szCs w:val="18"/>
      </w:rPr>
      <w:t xml:space="preserve">Updated </w:t>
    </w:r>
    <w:r w:rsidR="00214376">
      <w:rPr>
        <w:sz w:val="18"/>
        <w:szCs w:val="18"/>
      </w:rPr>
      <w:t>July 2024</w:t>
    </w:r>
    <w:r w:rsidR="0046370A" w:rsidRPr="001010AB">
      <w:rPr>
        <w:color w:val="7F7F7F" w:themeColor="text1" w:themeTint="80"/>
        <w:sz w:val="18"/>
        <w:szCs w:val="18"/>
      </w:rPr>
      <w:ptab w:relativeTo="margin" w:alignment="center" w:leader="none"/>
    </w:r>
    <w:r w:rsidR="0046370A" w:rsidRPr="001010AB">
      <w:rPr>
        <w:color w:val="7F7F7F" w:themeColor="text1" w:themeTint="80"/>
        <w:sz w:val="18"/>
        <w:szCs w:val="18"/>
      </w:rPr>
      <w:fldChar w:fldCharType="begin"/>
    </w:r>
    <w:r w:rsidR="0046370A" w:rsidRPr="001010AB">
      <w:rPr>
        <w:color w:val="7F7F7F" w:themeColor="text1" w:themeTint="80"/>
        <w:sz w:val="18"/>
        <w:szCs w:val="18"/>
      </w:rPr>
      <w:instrText xml:space="preserve"> PAGE   \* MERGEFORMAT </w:instrText>
    </w:r>
    <w:r w:rsidR="0046370A" w:rsidRPr="001010AB">
      <w:rPr>
        <w:color w:val="7F7F7F" w:themeColor="text1" w:themeTint="80"/>
        <w:sz w:val="18"/>
        <w:szCs w:val="18"/>
      </w:rPr>
      <w:fldChar w:fldCharType="separate"/>
    </w:r>
    <w:r w:rsidR="0046370A" w:rsidRPr="001010AB">
      <w:rPr>
        <w:noProof/>
        <w:color w:val="7F7F7F" w:themeColor="text1" w:themeTint="80"/>
        <w:sz w:val="18"/>
        <w:szCs w:val="18"/>
      </w:rPr>
      <w:t>1</w:t>
    </w:r>
    <w:r w:rsidR="0046370A" w:rsidRPr="001010AB">
      <w:rPr>
        <w:noProof/>
        <w:color w:val="7F7F7F" w:themeColor="text1" w:themeTint="80"/>
        <w:sz w:val="18"/>
        <w:szCs w:val="18"/>
      </w:rPr>
      <w:fldChar w:fldCharType="end"/>
    </w:r>
    <w:r w:rsidR="0046370A" w:rsidRPr="001010AB">
      <w:rPr>
        <w:color w:val="7F7F7F" w:themeColor="text1" w:themeTint="80"/>
        <w:sz w:val="18"/>
        <w:szCs w:val="18"/>
      </w:rPr>
      <w:ptab w:relativeTo="margin" w:alignment="right" w:leader="none"/>
    </w:r>
    <w:r w:rsidRPr="001010AB">
      <w:rPr>
        <w:sz w:val="18"/>
        <w:szCs w:val="18"/>
      </w:rPr>
      <w:t>Form 1023A</w:t>
    </w:r>
  </w:p>
  <w:p w14:paraId="1EF9FF8F" w14:textId="36DC8133" w:rsidR="00560883" w:rsidRPr="0046370A" w:rsidRDefault="00560883" w:rsidP="00463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6DDF" w14:textId="77777777" w:rsidR="00F15AB3" w:rsidRDefault="00F15AB3" w:rsidP="00560883">
      <w:r>
        <w:separator/>
      </w:r>
    </w:p>
  </w:footnote>
  <w:footnote w:type="continuationSeparator" w:id="0">
    <w:p w14:paraId="4DFE8EEB" w14:textId="77777777" w:rsidR="00F15AB3" w:rsidRDefault="00F15AB3" w:rsidP="0056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457" w14:textId="77777777" w:rsidR="00826988" w:rsidRDefault="00826988" w:rsidP="00826988">
    <w:pPr>
      <w:pStyle w:val="Header"/>
    </w:pPr>
  </w:p>
  <w:p w14:paraId="5AFA8847" w14:textId="77777777" w:rsidR="00826988" w:rsidRDefault="00826988" w:rsidP="00826988">
    <w:pPr>
      <w:pStyle w:val="Header"/>
    </w:pPr>
  </w:p>
  <w:p w14:paraId="4C2D2B76" w14:textId="77777777" w:rsidR="00826988" w:rsidRDefault="00826988" w:rsidP="00826988">
    <w:pPr>
      <w:pStyle w:val="Header"/>
    </w:pPr>
  </w:p>
  <w:p w14:paraId="3E1794B9" w14:textId="77777777" w:rsidR="00826988" w:rsidRDefault="00826988" w:rsidP="00826988">
    <w:pPr>
      <w:pStyle w:val="Header"/>
    </w:pPr>
  </w:p>
  <w:p w14:paraId="13767842" w14:textId="77777777" w:rsidR="00826988" w:rsidRDefault="00826988" w:rsidP="00826988">
    <w:pPr>
      <w:pStyle w:val="Header"/>
    </w:pPr>
  </w:p>
  <w:p w14:paraId="1553300E" w14:textId="77777777" w:rsidR="00826988" w:rsidRDefault="00826988" w:rsidP="00826988">
    <w:pPr>
      <w:pStyle w:val="Header"/>
    </w:pPr>
  </w:p>
  <w:p w14:paraId="279683AB" w14:textId="50E7B275" w:rsidR="00560883" w:rsidRDefault="00662EA6" w:rsidP="00826988">
    <w:pPr>
      <w:pStyle w:val="Header"/>
    </w:pPr>
    <w:r>
      <w:rPr>
        <w:noProof/>
      </w:rPr>
      <w:drawing>
        <wp:anchor distT="0" distB="0" distL="114300" distR="114300" simplePos="0" relativeHeight="251664384" behindDoc="0" locked="0" layoutInCell="1" allowOverlap="1" wp14:anchorId="30645217" wp14:editId="7F49702B">
          <wp:simplePos x="0" y="0"/>
          <wp:positionH relativeFrom="margin">
            <wp:posOffset>0</wp:posOffset>
          </wp:positionH>
          <wp:positionV relativeFrom="page">
            <wp:posOffset>628650</wp:posOffset>
          </wp:positionV>
          <wp:extent cx="2000250" cy="234315"/>
          <wp:effectExtent l="0" t="0" r="0" b="0"/>
          <wp:wrapNone/>
          <wp:docPr id="1163579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343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1AA0"/>
    <w:multiLevelType w:val="hybridMultilevel"/>
    <w:tmpl w:val="5F34B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F03DF"/>
    <w:multiLevelType w:val="hybridMultilevel"/>
    <w:tmpl w:val="68F4B4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137C66"/>
    <w:multiLevelType w:val="hybridMultilevel"/>
    <w:tmpl w:val="41F6E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D7B38"/>
    <w:multiLevelType w:val="hybridMultilevel"/>
    <w:tmpl w:val="68F4B4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B763D"/>
    <w:multiLevelType w:val="hybridMultilevel"/>
    <w:tmpl w:val="CBD4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A01F0"/>
    <w:multiLevelType w:val="multilevel"/>
    <w:tmpl w:val="F9FA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777328">
    <w:abstractNumId w:val="0"/>
  </w:num>
  <w:num w:numId="2" w16cid:durableId="1237469740">
    <w:abstractNumId w:val="4"/>
  </w:num>
  <w:num w:numId="3" w16cid:durableId="1963337982">
    <w:abstractNumId w:val="3"/>
  </w:num>
  <w:num w:numId="4" w16cid:durableId="429933005">
    <w:abstractNumId w:val="2"/>
  </w:num>
  <w:num w:numId="5" w16cid:durableId="489752026">
    <w:abstractNumId w:val="5"/>
  </w:num>
  <w:num w:numId="6" w16cid:durableId="78558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A7"/>
    <w:rsid w:val="0000644E"/>
    <w:rsid w:val="00056484"/>
    <w:rsid w:val="0008666A"/>
    <w:rsid w:val="000A0B35"/>
    <w:rsid w:val="000F2902"/>
    <w:rsid w:val="001010AB"/>
    <w:rsid w:val="00126AA7"/>
    <w:rsid w:val="00153289"/>
    <w:rsid w:val="00182B5B"/>
    <w:rsid w:val="001A2FDA"/>
    <w:rsid w:val="001C0DC2"/>
    <w:rsid w:val="00214376"/>
    <w:rsid w:val="00223887"/>
    <w:rsid w:val="00224A4B"/>
    <w:rsid w:val="002D1E38"/>
    <w:rsid w:val="00325AF4"/>
    <w:rsid w:val="00345C34"/>
    <w:rsid w:val="003473EC"/>
    <w:rsid w:val="00352C5F"/>
    <w:rsid w:val="00364769"/>
    <w:rsid w:val="0038215A"/>
    <w:rsid w:val="0038593A"/>
    <w:rsid w:val="003B0728"/>
    <w:rsid w:val="003B23F6"/>
    <w:rsid w:val="004257AE"/>
    <w:rsid w:val="004341ED"/>
    <w:rsid w:val="0046370A"/>
    <w:rsid w:val="004B0516"/>
    <w:rsid w:val="0051662A"/>
    <w:rsid w:val="00560883"/>
    <w:rsid w:val="00574A88"/>
    <w:rsid w:val="00660F80"/>
    <w:rsid w:val="00662EA6"/>
    <w:rsid w:val="0067330B"/>
    <w:rsid w:val="006E34A5"/>
    <w:rsid w:val="00733A4E"/>
    <w:rsid w:val="007579B6"/>
    <w:rsid w:val="00777C04"/>
    <w:rsid w:val="0080141C"/>
    <w:rsid w:val="00826988"/>
    <w:rsid w:val="0083606A"/>
    <w:rsid w:val="008655EF"/>
    <w:rsid w:val="00882122"/>
    <w:rsid w:val="00954B11"/>
    <w:rsid w:val="009958D8"/>
    <w:rsid w:val="009D673A"/>
    <w:rsid w:val="00AE27DC"/>
    <w:rsid w:val="00B021ED"/>
    <w:rsid w:val="00B37551"/>
    <w:rsid w:val="00B816C5"/>
    <w:rsid w:val="00B81F42"/>
    <w:rsid w:val="00BB64D5"/>
    <w:rsid w:val="00BE5591"/>
    <w:rsid w:val="00C0781B"/>
    <w:rsid w:val="00C54F39"/>
    <w:rsid w:val="00C977F6"/>
    <w:rsid w:val="00CD5EE7"/>
    <w:rsid w:val="00D044B9"/>
    <w:rsid w:val="00D64922"/>
    <w:rsid w:val="00D73F73"/>
    <w:rsid w:val="00E028A3"/>
    <w:rsid w:val="00E21548"/>
    <w:rsid w:val="00E23B7C"/>
    <w:rsid w:val="00E33C08"/>
    <w:rsid w:val="00E34546"/>
    <w:rsid w:val="00E518AE"/>
    <w:rsid w:val="00E53296"/>
    <w:rsid w:val="00E657EB"/>
    <w:rsid w:val="00E72E14"/>
    <w:rsid w:val="00F15AB3"/>
    <w:rsid w:val="00F24683"/>
    <w:rsid w:val="00F6503E"/>
    <w:rsid w:val="00F70307"/>
    <w:rsid w:val="00F73A0E"/>
    <w:rsid w:val="00F83866"/>
    <w:rsid w:val="00FB3FD6"/>
    <w:rsid w:val="00FE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97AE5"/>
  <w15:chartTrackingRefBased/>
  <w15:docId w15:val="{BE6667E6-7971-496F-BD26-0C1B194B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8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8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8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8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8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8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8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8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8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8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8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8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883"/>
    <w:rPr>
      <w:rFonts w:eastAsiaTheme="majorEastAsia" w:cstheme="majorBidi"/>
      <w:color w:val="272727" w:themeColor="text1" w:themeTint="D8"/>
    </w:rPr>
  </w:style>
  <w:style w:type="paragraph" w:styleId="Title">
    <w:name w:val="Title"/>
    <w:basedOn w:val="Normal"/>
    <w:next w:val="Normal"/>
    <w:link w:val="TitleChar"/>
    <w:uiPriority w:val="10"/>
    <w:qFormat/>
    <w:rsid w:val="005608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8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8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883"/>
    <w:rPr>
      <w:i/>
      <w:iCs/>
      <w:color w:val="404040" w:themeColor="text1" w:themeTint="BF"/>
    </w:rPr>
  </w:style>
  <w:style w:type="paragraph" w:styleId="ListParagraph">
    <w:name w:val="List Paragraph"/>
    <w:basedOn w:val="Normal"/>
    <w:uiPriority w:val="34"/>
    <w:qFormat/>
    <w:rsid w:val="00560883"/>
    <w:pPr>
      <w:ind w:left="720"/>
      <w:contextualSpacing/>
    </w:pPr>
  </w:style>
  <w:style w:type="character" w:styleId="IntenseEmphasis">
    <w:name w:val="Intense Emphasis"/>
    <w:basedOn w:val="DefaultParagraphFont"/>
    <w:uiPriority w:val="21"/>
    <w:qFormat/>
    <w:rsid w:val="00560883"/>
    <w:rPr>
      <w:i/>
      <w:iCs/>
      <w:color w:val="0F4761" w:themeColor="accent1" w:themeShade="BF"/>
    </w:rPr>
  </w:style>
  <w:style w:type="paragraph" w:styleId="IntenseQuote">
    <w:name w:val="Intense Quote"/>
    <w:basedOn w:val="Normal"/>
    <w:next w:val="Normal"/>
    <w:link w:val="IntenseQuoteChar"/>
    <w:uiPriority w:val="30"/>
    <w:qFormat/>
    <w:rsid w:val="00560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883"/>
    <w:rPr>
      <w:i/>
      <w:iCs/>
      <w:color w:val="0F4761" w:themeColor="accent1" w:themeShade="BF"/>
    </w:rPr>
  </w:style>
  <w:style w:type="character" w:styleId="IntenseReference">
    <w:name w:val="Intense Reference"/>
    <w:basedOn w:val="DefaultParagraphFont"/>
    <w:uiPriority w:val="32"/>
    <w:qFormat/>
    <w:rsid w:val="00560883"/>
    <w:rPr>
      <w:b/>
      <w:bCs/>
      <w:smallCaps/>
      <w:color w:val="0F4761" w:themeColor="accent1" w:themeShade="BF"/>
      <w:spacing w:val="5"/>
    </w:rPr>
  </w:style>
  <w:style w:type="paragraph" w:styleId="Header">
    <w:name w:val="header"/>
    <w:basedOn w:val="Normal"/>
    <w:link w:val="HeaderChar"/>
    <w:uiPriority w:val="99"/>
    <w:unhideWhenUsed/>
    <w:rsid w:val="00560883"/>
    <w:pPr>
      <w:tabs>
        <w:tab w:val="center" w:pos="4680"/>
        <w:tab w:val="right" w:pos="9360"/>
      </w:tabs>
    </w:pPr>
  </w:style>
  <w:style w:type="character" w:customStyle="1" w:styleId="HeaderChar">
    <w:name w:val="Header Char"/>
    <w:basedOn w:val="DefaultParagraphFont"/>
    <w:link w:val="Header"/>
    <w:uiPriority w:val="99"/>
    <w:rsid w:val="00560883"/>
  </w:style>
  <w:style w:type="paragraph" w:styleId="Footer">
    <w:name w:val="footer"/>
    <w:basedOn w:val="Normal"/>
    <w:link w:val="FooterChar"/>
    <w:uiPriority w:val="99"/>
    <w:unhideWhenUsed/>
    <w:qFormat/>
    <w:rsid w:val="00560883"/>
    <w:pPr>
      <w:tabs>
        <w:tab w:val="center" w:pos="4680"/>
        <w:tab w:val="right" w:pos="9360"/>
      </w:tabs>
    </w:pPr>
  </w:style>
  <w:style w:type="character" w:customStyle="1" w:styleId="FooterChar">
    <w:name w:val="Footer Char"/>
    <w:basedOn w:val="DefaultParagraphFont"/>
    <w:link w:val="Footer"/>
    <w:uiPriority w:val="99"/>
    <w:rsid w:val="00560883"/>
  </w:style>
  <w:style w:type="paragraph" w:styleId="NoSpacing">
    <w:name w:val="No Spacing"/>
    <w:uiPriority w:val="1"/>
    <w:qFormat/>
    <w:rsid w:val="00E33C08"/>
    <w:rPr>
      <w:rFonts w:ascii="Georgia" w:hAnsi="Georgia"/>
      <w:kern w:val="0"/>
      <w:sz w:val="22"/>
      <w:szCs w:val="22"/>
      <w14:ligatures w14:val="none"/>
    </w:rPr>
  </w:style>
  <w:style w:type="character" w:styleId="Hyperlink">
    <w:name w:val="Hyperlink"/>
    <w:basedOn w:val="DefaultParagraphFont"/>
    <w:uiPriority w:val="99"/>
    <w:unhideWhenUsed/>
    <w:rsid w:val="00E33C08"/>
    <w:rPr>
      <w:color w:val="467886" w:themeColor="hyperlink"/>
      <w:u w:val="single"/>
    </w:rPr>
  </w:style>
  <w:style w:type="table" w:styleId="TableGridLight">
    <w:name w:val="Grid Table Light"/>
    <w:basedOn w:val="TableNormal"/>
    <w:uiPriority w:val="40"/>
    <w:rsid w:val="00E33C08"/>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0291">
      <w:bodyDiv w:val="1"/>
      <w:marLeft w:val="0"/>
      <w:marRight w:val="0"/>
      <w:marTop w:val="0"/>
      <w:marBottom w:val="0"/>
      <w:divBdr>
        <w:top w:val="none" w:sz="0" w:space="0" w:color="auto"/>
        <w:left w:val="none" w:sz="0" w:space="0" w:color="auto"/>
        <w:bottom w:val="none" w:sz="0" w:space="0" w:color="auto"/>
        <w:right w:val="none" w:sz="0" w:space="0" w:color="auto"/>
      </w:divBdr>
    </w:div>
    <w:div w:id="421223559">
      <w:bodyDiv w:val="1"/>
      <w:marLeft w:val="0"/>
      <w:marRight w:val="0"/>
      <w:marTop w:val="0"/>
      <w:marBottom w:val="0"/>
      <w:divBdr>
        <w:top w:val="none" w:sz="0" w:space="0" w:color="auto"/>
        <w:left w:val="none" w:sz="0" w:space="0" w:color="auto"/>
        <w:bottom w:val="none" w:sz="0" w:space="0" w:color="auto"/>
        <w:right w:val="none" w:sz="0" w:space="0" w:color="auto"/>
      </w:divBdr>
    </w:div>
    <w:div w:id="761070844">
      <w:bodyDiv w:val="1"/>
      <w:marLeft w:val="0"/>
      <w:marRight w:val="0"/>
      <w:marTop w:val="0"/>
      <w:marBottom w:val="0"/>
      <w:divBdr>
        <w:top w:val="none" w:sz="0" w:space="0" w:color="auto"/>
        <w:left w:val="none" w:sz="0" w:space="0" w:color="auto"/>
        <w:bottom w:val="none" w:sz="0" w:space="0" w:color="auto"/>
        <w:right w:val="none" w:sz="0" w:space="0" w:color="auto"/>
      </w:divBdr>
    </w:div>
    <w:div w:id="17223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Downloads\Letterhead%20Baseline\Letterhea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C:\Users\franc\Downloads\Letterhead Baseline\Letterhead Blank.dotx</Template>
  <TotalTime>33</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Croghan-Mejia</dc:creator>
  <cp:keywords/>
  <dc:description/>
  <cp:lastModifiedBy>Francis Croghan-Mejia</cp:lastModifiedBy>
  <cp:revision>19</cp:revision>
  <cp:lastPrinted>2024-07-05T14:48:00Z</cp:lastPrinted>
  <dcterms:created xsi:type="dcterms:W3CDTF">2024-07-05T14:51:00Z</dcterms:created>
  <dcterms:modified xsi:type="dcterms:W3CDTF">2024-07-22T15:57:00Z</dcterms:modified>
</cp:coreProperties>
</file>